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E1" w:rsidRDefault="005F75D6">
      <w:pPr>
        <w:pStyle w:val="Titolo3"/>
        <w:jc w:val="center"/>
      </w:pPr>
      <w:r>
        <w:t>TRIBUNALE ORDINARIO DI FIRENZE</w:t>
      </w:r>
    </w:p>
    <w:p w:rsidR="001016E1" w:rsidRDefault="001016E1">
      <w:pPr>
        <w:pStyle w:val="Titolo3"/>
        <w:jc w:val="center"/>
        <w:rPr>
          <w:sz w:val="32"/>
        </w:rPr>
      </w:pPr>
    </w:p>
    <w:p w:rsidR="001016E1" w:rsidRDefault="005F75D6">
      <w:pPr>
        <w:pStyle w:val="Titolo3"/>
        <w:jc w:val="center"/>
        <w:rPr>
          <w:sz w:val="32"/>
        </w:rPr>
      </w:pPr>
      <w:r>
        <w:rPr>
          <w:sz w:val="32"/>
        </w:rPr>
        <w:t>Affari Civili non contenziosi da trattarsi in Camera di Consiglio</w:t>
      </w:r>
    </w:p>
    <w:p w:rsidR="001016E1" w:rsidRDefault="005F75D6" w:rsidP="00FA2663">
      <w:pPr>
        <w:pStyle w:val="Titolo3"/>
        <w:jc w:val="center"/>
        <w:rPr>
          <w:sz w:val="40"/>
        </w:rPr>
      </w:pPr>
      <w:r>
        <w:rPr>
          <w:sz w:val="40"/>
        </w:rPr>
        <w:t>Nota di iscrizione a ruolo</w:t>
      </w:r>
      <w:r w:rsidR="00FA2663">
        <w:rPr>
          <w:sz w:val="40"/>
        </w:rPr>
        <w:t xml:space="preserve">  o </w:t>
      </w:r>
      <w:r>
        <w:rPr>
          <w:sz w:val="40"/>
        </w:rPr>
        <w:t>Nota di accompagnamento</w:t>
      </w:r>
    </w:p>
    <w:p w:rsidR="001016E1" w:rsidRPr="00251448" w:rsidRDefault="001016E1" w:rsidP="00251448"/>
    <w:p w:rsidR="001016E1" w:rsidRDefault="005F75D6">
      <w:pPr>
        <w:pStyle w:val="Titolo4"/>
        <w:rPr>
          <w:smallCaps/>
          <w:sz w:val="28"/>
        </w:rPr>
      </w:pPr>
      <w:r>
        <w:rPr>
          <w:smallCaps/>
          <w:sz w:val="28"/>
        </w:rPr>
        <w:t xml:space="preserve">Si chiede l’iscrizione al </w:t>
      </w:r>
      <w:r>
        <w:rPr>
          <w:smallCaps/>
          <w:sz w:val="28"/>
          <w:u w:val="single"/>
        </w:rPr>
        <w:t>ruolo generale degli affari civili non contenziosi</w:t>
      </w:r>
      <w:r>
        <w:rPr>
          <w:smallCaps/>
          <w:sz w:val="28"/>
        </w:rPr>
        <w:t xml:space="preserve"> e da trattarsi  in camera di consiglio della seguente causa </w:t>
      </w:r>
      <w:r w:rsidR="00251448">
        <w:rPr>
          <w:smallCaps/>
          <w:sz w:val="28"/>
        </w:rPr>
        <w:t>introdotta con</w:t>
      </w:r>
      <w:r>
        <w:rPr>
          <w:smallCaps/>
          <w:sz w:val="28"/>
        </w:rPr>
        <w:t>:</w:t>
      </w:r>
    </w:p>
    <w:p w:rsidR="001016E1" w:rsidRDefault="001016E1" w:rsidP="00FF190F"/>
    <w:p w:rsidR="00251448" w:rsidRDefault="002056BA" w:rsidP="0025144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Symbol" w:char="F09E"/>
      </w:r>
      <w:r w:rsidR="005F75D6">
        <w:rPr>
          <w:rFonts w:ascii="Arial" w:hAnsi="Arial"/>
          <w:sz w:val="28"/>
        </w:rPr>
        <w:t xml:space="preserve"> (1) Ricorso</w:t>
      </w:r>
      <w:r w:rsidR="00251448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sym w:font="Symbol" w:char="F09E"/>
      </w:r>
      <w:r>
        <w:rPr>
          <w:rFonts w:ascii="Arial" w:hAnsi="Arial"/>
          <w:sz w:val="28"/>
        </w:rPr>
        <w:t xml:space="preserve"> </w:t>
      </w:r>
      <w:r w:rsidR="005F75D6">
        <w:rPr>
          <w:rFonts w:ascii="Arial" w:hAnsi="Arial"/>
          <w:sz w:val="28"/>
        </w:rPr>
        <w:t>(2) Riassunzione  a seguito procedimento cautelare</w:t>
      </w:r>
      <w:r w:rsidR="00251448">
        <w:rPr>
          <w:rFonts w:ascii="Arial" w:hAnsi="Arial"/>
          <w:sz w:val="28"/>
        </w:rPr>
        <w:t xml:space="preserve"> </w:t>
      </w:r>
      <w:r w:rsidR="00251448">
        <w:rPr>
          <w:rFonts w:ascii="Arial" w:hAnsi="Arial"/>
          <w:sz w:val="28"/>
        </w:rPr>
        <w:sym w:font="Symbol" w:char="F09E"/>
      </w:r>
      <w:r w:rsidR="00251448">
        <w:rPr>
          <w:rFonts w:ascii="Arial" w:hAnsi="Arial"/>
          <w:sz w:val="28"/>
        </w:rPr>
        <w:t xml:space="preserve"> (6) Reclamo</w:t>
      </w:r>
    </w:p>
    <w:p w:rsidR="001016E1" w:rsidRDefault="001016E1"/>
    <w:p w:rsidR="001016E1" w:rsidRDefault="005F75D6">
      <w:pPr>
        <w:pStyle w:val="Pidipagina"/>
        <w:tabs>
          <w:tab w:val="left" w:pos="708"/>
        </w:tabs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>Promosso da:</w:t>
      </w:r>
    </w:p>
    <w:p w:rsidR="001016E1" w:rsidRDefault="005F75D6">
      <w:pPr>
        <w:pStyle w:val="Pidipagina"/>
        <w:tabs>
          <w:tab w:val="left" w:pos="708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…………………………………………………………………………………………………………….</w:t>
      </w:r>
    </w:p>
    <w:p w:rsidR="001016E1" w:rsidRPr="00251448" w:rsidRDefault="00251448" w:rsidP="00DA78C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Symbol" w:char="F09E"/>
      </w:r>
      <w:r w:rsidR="00DA78C7">
        <w:rPr>
          <w:rFonts w:ascii="Arial" w:hAnsi="Arial"/>
          <w:sz w:val="28"/>
        </w:rPr>
        <w:t xml:space="preserve"> </w:t>
      </w:r>
      <w:r w:rsidR="005F75D6" w:rsidRPr="00251448">
        <w:rPr>
          <w:rFonts w:ascii="Arial" w:hAnsi="Arial"/>
          <w:sz w:val="28"/>
        </w:rPr>
        <w:t>Valore della controversia (1) …………………………………………………………</w:t>
      </w:r>
    </w:p>
    <w:p w:rsidR="001016E1" w:rsidRDefault="00FF190F" w:rsidP="00FF190F">
      <w:pPr>
        <w:spacing w:line="360" w:lineRule="auto"/>
        <w:rPr>
          <w:rFonts w:ascii="Arial" w:hAnsi="Arial"/>
          <w:smallCaps/>
          <w:sz w:val="28"/>
        </w:rPr>
      </w:pPr>
      <w:r>
        <w:rPr>
          <w:rFonts w:ascii="Arial" w:hAnsi="Arial"/>
          <w:sz w:val="28"/>
        </w:rPr>
        <w:sym w:font="Symbol" w:char="F09E"/>
      </w:r>
      <w:r>
        <w:rPr>
          <w:rFonts w:ascii="Arial" w:hAnsi="Arial"/>
          <w:sz w:val="28"/>
        </w:rPr>
        <w:t xml:space="preserve"> </w:t>
      </w:r>
      <w:r w:rsidR="005F75D6">
        <w:rPr>
          <w:rFonts w:ascii="Arial" w:hAnsi="Arial"/>
          <w:sz w:val="28"/>
        </w:rPr>
        <w:t>Importo del contributo unificato (1) (2) ………………………………</w:t>
      </w:r>
      <w:r w:rsidR="002056BA">
        <w:rPr>
          <w:rFonts w:ascii="Arial" w:hAnsi="Arial"/>
          <w:sz w:val="28"/>
        </w:rPr>
        <w:t>……...</w:t>
      </w:r>
      <w:r>
        <w:rPr>
          <w:rFonts w:ascii="Arial" w:hAnsi="Arial"/>
          <w:sz w:val="28"/>
        </w:rPr>
        <w:t>...........</w:t>
      </w:r>
    </w:p>
    <w:p w:rsidR="001016E1" w:rsidRPr="00FF190F" w:rsidRDefault="001016E1"/>
    <w:p w:rsidR="001016E1" w:rsidRDefault="002056BA">
      <w:pPr>
        <w:rPr>
          <w:rFonts w:ascii="Arial" w:hAnsi="Arial"/>
          <w:smallCaps/>
          <w:sz w:val="28"/>
        </w:rPr>
      </w:pPr>
      <w:r>
        <w:rPr>
          <w:rFonts w:ascii="Arial" w:hAnsi="Arial"/>
          <w:sz w:val="28"/>
        </w:rPr>
        <w:sym w:font="Symbol" w:char="F09E"/>
      </w:r>
      <w:r>
        <w:rPr>
          <w:rFonts w:ascii="Arial" w:hAnsi="Arial"/>
          <w:sz w:val="28"/>
        </w:rPr>
        <w:t xml:space="preserve"> </w:t>
      </w:r>
      <w:r w:rsidR="005F75D6">
        <w:rPr>
          <w:rFonts w:ascii="Arial" w:hAnsi="Arial"/>
          <w:sz w:val="28"/>
        </w:rPr>
        <w:t>Esenzione dal contributo unificato</w:t>
      </w:r>
    </w:p>
    <w:p w:rsidR="001016E1" w:rsidRDefault="005F75D6">
      <w:pPr>
        <w:numPr>
          <w:ilvl w:val="0"/>
          <w:numId w:val="20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Il Valore è determinato ai sensi dell’art. 9 Legge 23.12.1999 n. 488;</w:t>
      </w:r>
    </w:p>
    <w:p w:rsidR="001016E1" w:rsidRDefault="005F75D6">
      <w:pPr>
        <w:numPr>
          <w:ilvl w:val="0"/>
          <w:numId w:val="20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Allegare ricevuta di versamento.</w:t>
      </w:r>
    </w:p>
    <w:p w:rsidR="001016E1" w:rsidRPr="00FF190F" w:rsidRDefault="001016E1" w:rsidP="00FF190F"/>
    <w:p w:rsidR="001016E1" w:rsidRDefault="005F75D6">
      <w:pPr>
        <w:jc w:val="both"/>
        <w:rPr>
          <w:rFonts w:ascii="Arial" w:hAnsi="Arial"/>
        </w:rPr>
      </w:pPr>
      <w:r>
        <w:rPr>
          <w:rFonts w:ascii="Arial" w:hAnsi="Arial"/>
        </w:rPr>
        <w:t>Data di comparizione _________________________Data di notifica____________________</w:t>
      </w:r>
    </w:p>
    <w:p w:rsidR="001016E1" w:rsidRDefault="005F75D6">
      <w:pPr>
        <w:jc w:val="both"/>
        <w:rPr>
          <w:rFonts w:ascii="Arial" w:hAnsi="Arial"/>
        </w:rPr>
      </w:pPr>
      <w:r>
        <w:rPr>
          <w:rFonts w:ascii="Arial" w:hAnsi="Arial"/>
        </w:rPr>
        <w:t>Codice  e oggetto domanda__________________________________________ …..|…..|….| (1)</w:t>
      </w:r>
    </w:p>
    <w:p w:rsidR="001016E1" w:rsidRPr="00FF190F" w:rsidRDefault="001016E1" w:rsidP="00FF19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1016E1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2056BA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z w:val="28"/>
              </w:rPr>
              <w:sym w:font="Symbol" w:char="F09E"/>
            </w:r>
            <w:r>
              <w:rPr>
                <w:rFonts w:ascii="Arial" w:hAnsi="Arial"/>
                <w:sz w:val="28"/>
              </w:rPr>
              <w:t xml:space="preserve"> </w:t>
            </w:r>
            <w:r w:rsidR="005F75D6">
              <w:rPr>
                <w:sz w:val="28"/>
              </w:rPr>
              <w:t xml:space="preserve"> </w:t>
            </w:r>
            <w:r w:rsidR="005F75D6">
              <w:rPr>
                <w:rFonts w:ascii="Arial" w:hAnsi="Arial"/>
                <w:smallCaps/>
                <w:sz w:val="22"/>
              </w:rPr>
              <w:t>ricorrente</w:t>
            </w:r>
            <w:r w:rsidR="005F75D6">
              <w:rPr>
                <w:sz w:val="28"/>
              </w:rPr>
              <w:t xml:space="preserve">        </w:t>
            </w:r>
            <w:r w:rsidR="005F75D6">
              <w:rPr>
                <w:rFonts w:ascii="Arial" w:hAnsi="Arial"/>
                <w:smallCaps/>
                <w:sz w:val="22"/>
              </w:rPr>
              <w:t>natura giuridica  (</w:t>
            </w:r>
            <w:r w:rsidR="005F75D6">
              <w:rPr>
                <w:rFonts w:ascii="Arial" w:hAnsi="Arial"/>
                <w:smallCaps/>
              </w:rPr>
              <w:t>2</w:t>
            </w:r>
            <w:r w:rsidR="005F75D6">
              <w:rPr>
                <w:rFonts w:ascii="Arial" w:hAnsi="Arial"/>
                <w:smallCaps/>
                <w:sz w:val="22"/>
              </w:rPr>
              <w:t>)  |..…|..…|….|                                        altre parti n._____(3)</w:t>
            </w:r>
          </w:p>
          <w:p w:rsidR="001016E1" w:rsidRDefault="001016E1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1016E1" w:rsidRDefault="005F75D6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Nome o denominazione ______________________________________________________</w:t>
            </w:r>
          </w:p>
          <w:p w:rsidR="001016E1" w:rsidRDefault="001016E1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1016E1" w:rsidRDefault="005F75D6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Data e Luogo di Nascita ____________________________________________________________</w:t>
            </w:r>
            <w:r w:rsidR="00FF190F">
              <w:rPr>
                <w:rFonts w:ascii="Arial" w:hAnsi="Arial"/>
                <w:smallCaps/>
                <w:sz w:val="22"/>
              </w:rPr>
              <w:t>_</w:t>
            </w:r>
          </w:p>
          <w:p w:rsidR="001016E1" w:rsidRDefault="001016E1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1016E1" w:rsidRDefault="005F75D6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Via o sede_________________________________________________________________________</w:t>
            </w:r>
          </w:p>
          <w:p w:rsidR="001016E1" w:rsidRDefault="001016E1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1016E1" w:rsidRDefault="005F75D6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Codice Fiscale  ____________________________________________________________________</w:t>
            </w:r>
          </w:p>
          <w:p w:rsidR="001016E1" w:rsidRDefault="001016E1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1016E1" w:rsidRDefault="005F75D6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e nome del procuratore ________________________ tessera n. ___________________</w:t>
            </w:r>
            <w:r w:rsidR="00FF190F">
              <w:rPr>
                <w:rFonts w:ascii="Arial" w:hAnsi="Arial"/>
                <w:smallCaps/>
                <w:sz w:val="22"/>
              </w:rPr>
              <w:t>_</w:t>
            </w:r>
          </w:p>
          <w:p w:rsidR="001016E1" w:rsidRDefault="005F75D6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</w:t>
            </w:r>
          </w:p>
          <w:p w:rsidR="001016E1" w:rsidRDefault="005F75D6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                                                                        Ordine ________________________________</w:t>
            </w:r>
            <w:r w:rsidR="00FF190F">
              <w:rPr>
                <w:rFonts w:ascii="Arial" w:hAnsi="Arial"/>
                <w:smallCaps/>
                <w:sz w:val="22"/>
              </w:rPr>
              <w:t>__</w:t>
            </w:r>
          </w:p>
          <w:p w:rsidR="001016E1" w:rsidRDefault="001016E1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1016E1" w:rsidRDefault="005F75D6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Domicilio Eletto____________________________________________________________________</w:t>
            </w:r>
          </w:p>
          <w:p w:rsidR="001016E1" w:rsidRDefault="001016E1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1016E1" w:rsidRDefault="005F75D6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e nome del procuratore ________________________ tessera n. ___________________</w:t>
            </w:r>
            <w:r w:rsidR="00FF190F">
              <w:rPr>
                <w:rFonts w:ascii="Arial" w:hAnsi="Arial"/>
                <w:smallCaps/>
                <w:sz w:val="22"/>
              </w:rPr>
              <w:t>_</w:t>
            </w:r>
          </w:p>
          <w:p w:rsidR="001016E1" w:rsidRDefault="005F75D6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</w:t>
            </w:r>
          </w:p>
          <w:p w:rsidR="001016E1" w:rsidRDefault="005F75D6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                                                                        Ordine ________________________________</w:t>
            </w:r>
            <w:r w:rsidR="00FF190F">
              <w:rPr>
                <w:rFonts w:ascii="Arial" w:hAnsi="Arial"/>
                <w:smallCaps/>
                <w:sz w:val="22"/>
              </w:rPr>
              <w:t>__</w:t>
            </w:r>
          </w:p>
          <w:p w:rsidR="001016E1" w:rsidRDefault="001016E1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</w:tc>
      </w:tr>
      <w:tr w:rsidR="001016E1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2056BA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lastRenderedPageBreak/>
              <w:sym w:font="Symbol" w:char="F09E"/>
            </w:r>
            <w:r>
              <w:rPr>
                <w:rFonts w:ascii="Arial" w:hAnsi="Arial"/>
                <w:sz w:val="28"/>
              </w:rPr>
              <w:t xml:space="preserve"> </w:t>
            </w:r>
            <w:r w:rsidR="005F75D6">
              <w:rPr>
                <w:sz w:val="28"/>
              </w:rPr>
              <w:t xml:space="preserve"> </w:t>
            </w:r>
            <w:r w:rsidR="005F75D6">
              <w:rPr>
                <w:rFonts w:ascii="Arial" w:hAnsi="Arial"/>
                <w:smallCaps/>
                <w:sz w:val="22"/>
              </w:rPr>
              <w:t>eventuale parte contro</w:t>
            </w:r>
            <w:r>
              <w:rPr>
                <w:rFonts w:ascii="Arial" w:hAnsi="Arial"/>
                <w:smallCaps/>
                <w:sz w:val="22"/>
              </w:rPr>
              <w:t xml:space="preserve"> </w:t>
            </w:r>
            <w:r w:rsidR="005F75D6">
              <w:rPr>
                <w:rFonts w:ascii="Arial" w:hAnsi="Arial"/>
                <w:smallCaps/>
                <w:sz w:val="22"/>
              </w:rPr>
              <w:t xml:space="preserve">interessata </w:t>
            </w:r>
            <w:r w:rsidR="005F75D6">
              <w:rPr>
                <w:sz w:val="28"/>
              </w:rPr>
              <w:t xml:space="preserve"> </w:t>
            </w:r>
            <w:r w:rsidR="005F75D6">
              <w:rPr>
                <w:rFonts w:ascii="Arial" w:hAnsi="Arial"/>
              </w:rPr>
              <w:t>Natura Giuridica (2)  |…..|…..|…..|    altre parti n. ____  (</w:t>
            </w:r>
            <w:r w:rsidR="005F75D6">
              <w:rPr>
                <w:rFonts w:ascii="Arial" w:hAnsi="Arial"/>
                <w:sz w:val="22"/>
              </w:rPr>
              <w:t>3</w:t>
            </w:r>
            <w:r w:rsidR="005F75D6">
              <w:rPr>
                <w:rFonts w:ascii="Arial" w:hAnsi="Arial"/>
              </w:rPr>
              <w:t>)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Nome o denominazione ______________________________________________________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Data e Luogo di Nascita _____________________________________________________________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Via o sede_________________________________________________________________________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Codice Fiscale  ____________________________________________________________________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e nome del procuratore ________________________ tessera n. ____________________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                                                                        Ordine __________________________________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Domicilio Eletto____________________________________________________________________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>Cognome e nome del procuratore ________________________ tessera n. ____________________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  <w:r>
              <w:rPr>
                <w:rFonts w:ascii="Arial" w:hAnsi="Arial"/>
                <w:smallCaps/>
                <w:sz w:val="22"/>
              </w:rPr>
              <w:t xml:space="preserve">                                                                                                         Ordine __________________________________</w:t>
            </w: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FF190F" w:rsidRDefault="00FF190F" w:rsidP="00FF190F">
            <w:pPr>
              <w:jc w:val="both"/>
              <w:rPr>
                <w:rFonts w:ascii="Arial" w:hAnsi="Arial"/>
                <w:smallCaps/>
                <w:sz w:val="22"/>
              </w:rPr>
            </w:pPr>
          </w:p>
          <w:p w:rsidR="001016E1" w:rsidRDefault="001016E1">
            <w:pPr>
              <w:jc w:val="both"/>
              <w:rPr>
                <w:rFonts w:ascii="Arial" w:hAnsi="Arial"/>
              </w:rPr>
            </w:pPr>
          </w:p>
        </w:tc>
      </w:tr>
    </w:tbl>
    <w:p w:rsidR="001016E1" w:rsidRDefault="005F75D6">
      <w:pPr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</w:t>
      </w:r>
    </w:p>
    <w:p w:rsidR="001016E1" w:rsidRDefault="005F75D6">
      <w:pPr>
        <w:jc w:val="both"/>
        <w:rPr>
          <w:rFonts w:ascii="Arial" w:hAnsi="Arial"/>
        </w:rPr>
      </w:pPr>
      <w:r>
        <w:rPr>
          <w:rFonts w:ascii="Arial" w:hAnsi="Arial"/>
        </w:rPr>
        <w:t>(1) Indicare oggetto e codice relativo tra quelli elencati in tabella.</w:t>
      </w:r>
    </w:p>
    <w:p w:rsidR="001016E1" w:rsidRDefault="005F75D6">
      <w:pPr>
        <w:jc w:val="both"/>
        <w:rPr>
          <w:rFonts w:ascii="Arial" w:hAnsi="Arial"/>
        </w:rPr>
      </w:pPr>
      <w:r>
        <w:rPr>
          <w:rFonts w:ascii="Arial" w:hAnsi="Arial"/>
        </w:rPr>
        <w:t>(2) Indicare uno dei seguenti codici che identifica la “Natura Giuridica” della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543"/>
      </w:tblGrid>
      <w:tr w:rsidR="001016E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PFI = Persona Fisica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PUM = Pubblico Ministero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 = Consorzio</w:t>
            </w:r>
          </w:p>
        </w:tc>
      </w:tr>
      <w:tr w:rsidR="001016E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SOC = Società di capitali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CND = Condominio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ENP = Ente </w:t>
            </w:r>
            <w:proofErr w:type="spellStart"/>
            <w:r>
              <w:rPr>
                <w:rFonts w:ascii="Arial" w:hAnsi="Arial"/>
              </w:rPr>
              <w:t>pubbl</w:t>
            </w:r>
            <w:proofErr w:type="spellEnd"/>
            <w:r>
              <w:rPr>
                <w:rFonts w:ascii="Arial" w:hAnsi="Arial"/>
              </w:rPr>
              <w:t xml:space="preserve"> o </w:t>
            </w:r>
            <w:proofErr w:type="spellStart"/>
            <w:r>
              <w:rPr>
                <w:rFonts w:ascii="Arial" w:hAnsi="Arial"/>
              </w:rPr>
              <w:t>pubb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Amm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1016E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SOP= Società di persone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EDG = Ente di Gestione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EIS = Ente religioso</w:t>
            </w:r>
          </w:p>
        </w:tc>
      </w:tr>
      <w:tr w:rsidR="001016E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COP = Cooperativa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 = Associazione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PAS = Partito o Sindacato</w:t>
            </w:r>
          </w:p>
        </w:tc>
      </w:tr>
      <w:tr w:rsidR="001016E1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1016E1">
            <w:pPr>
              <w:jc w:val="both"/>
              <w:rPr>
                <w:rFonts w:ascii="Arial" w:hAnsi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COM = Comitato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5F75D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OSE = Stato Est. O </w:t>
            </w:r>
            <w:proofErr w:type="spellStart"/>
            <w:r>
              <w:rPr>
                <w:rFonts w:ascii="Arial" w:hAnsi="Arial"/>
              </w:rPr>
              <w:t>org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Intermin</w:t>
            </w:r>
            <w:proofErr w:type="spellEnd"/>
            <w:r>
              <w:rPr>
                <w:rFonts w:ascii="Arial" w:hAnsi="Arial"/>
              </w:rPr>
              <w:t xml:space="preserve">. </w:t>
            </w:r>
          </w:p>
        </w:tc>
      </w:tr>
    </w:tbl>
    <w:p w:rsidR="001016E1" w:rsidRDefault="005F75D6">
      <w:pPr>
        <w:jc w:val="both"/>
        <w:rPr>
          <w:rFonts w:ascii="Arial" w:hAnsi="Arial"/>
        </w:rPr>
      </w:pPr>
      <w:r>
        <w:rPr>
          <w:rFonts w:ascii="Arial" w:hAnsi="Arial"/>
        </w:rPr>
        <w:t>3)indicare soltanto il numero delle altre parti. I relativi dati vanno riportati negli allegati A (se attore, ricorrente ecc.), B (se convenuto, resistente ecc.).</w:t>
      </w:r>
    </w:p>
    <w:p w:rsidR="001016E1" w:rsidRDefault="001016E1">
      <w:pPr>
        <w:jc w:val="both"/>
        <w:rPr>
          <w:rFonts w:ascii="Arial" w:hAnsi="Arial"/>
        </w:rPr>
      </w:pPr>
    </w:p>
    <w:p w:rsidR="00FF190F" w:rsidRDefault="00FF190F">
      <w:pPr>
        <w:jc w:val="both"/>
        <w:rPr>
          <w:rFonts w:ascii="Arial" w:hAnsi="Arial"/>
        </w:rPr>
      </w:pPr>
    </w:p>
    <w:p w:rsidR="001016E1" w:rsidRDefault="005F75D6">
      <w:pPr>
        <w:rPr>
          <w:rFonts w:ascii="Arial" w:hAnsi="Arial"/>
          <w:smallCaps/>
        </w:rPr>
      </w:pPr>
      <w:r>
        <w:rPr>
          <w:rFonts w:ascii="Arial" w:hAnsi="Arial"/>
          <w:smallCaps/>
        </w:rPr>
        <w:t>NOTE: ………………………………………………………………………………………………………</w:t>
      </w:r>
    </w:p>
    <w:p w:rsidR="001016E1" w:rsidRDefault="001016E1">
      <w:pPr>
        <w:rPr>
          <w:rFonts w:ascii="Arial" w:hAnsi="Arial"/>
          <w:smallCaps/>
        </w:rPr>
      </w:pPr>
    </w:p>
    <w:p w:rsidR="001016E1" w:rsidRDefault="005F75D6">
      <w:pPr>
        <w:rPr>
          <w:rFonts w:ascii="Arial" w:hAnsi="Arial"/>
          <w:smallCaps/>
        </w:rPr>
      </w:pPr>
      <w:r>
        <w:rPr>
          <w:rFonts w:ascii="Arial" w:hAnsi="Arial"/>
          <w:smallCaps/>
        </w:rPr>
        <w:t>……………………………………………………………………………………………………………….</w:t>
      </w:r>
    </w:p>
    <w:p w:rsidR="001016E1" w:rsidRDefault="001016E1">
      <w:pPr>
        <w:rPr>
          <w:rFonts w:ascii="Arial" w:hAnsi="Arial"/>
          <w:smallCaps/>
        </w:rPr>
      </w:pPr>
    </w:p>
    <w:p w:rsidR="00FF190F" w:rsidRDefault="00FF190F">
      <w:pPr>
        <w:rPr>
          <w:rFonts w:ascii="Arial" w:hAnsi="Arial"/>
          <w:smallCaps/>
        </w:rPr>
      </w:pPr>
    </w:p>
    <w:p w:rsidR="001016E1" w:rsidRDefault="005F75D6">
      <w:pPr>
        <w:rPr>
          <w:rFonts w:ascii="Arial" w:hAnsi="Arial"/>
          <w:smallCaps/>
        </w:rPr>
      </w:pPr>
      <w:r>
        <w:rPr>
          <w:rFonts w:ascii="Arial" w:hAnsi="Arial"/>
          <w:smallCaps/>
        </w:rPr>
        <w:t>Data, ____________________</w:t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</w:r>
      <w:r>
        <w:rPr>
          <w:rFonts w:ascii="Arial" w:hAnsi="Arial"/>
          <w:smallCaps/>
        </w:rPr>
        <w:tab/>
        <w:t>Firma _____________________</w:t>
      </w:r>
    </w:p>
    <w:p w:rsidR="001016E1" w:rsidRDefault="001016E1">
      <w:pPr>
        <w:rPr>
          <w:rFonts w:ascii="Arial" w:hAnsi="Arial"/>
          <w:smallCaps/>
        </w:rPr>
      </w:pPr>
    </w:p>
    <w:p w:rsidR="00251448" w:rsidRDefault="00251448">
      <w:pPr>
        <w:rPr>
          <w:rFonts w:ascii="Arial" w:hAnsi="Arial"/>
          <w:smallCaps/>
        </w:rPr>
      </w:pPr>
    </w:p>
    <w:p w:rsidR="00251448" w:rsidRDefault="00251448">
      <w:pPr>
        <w:rPr>
          <w:rFonts w:ascii="Arial" w:hAnsi="Arial"/>
          <w:smallCaps/>
        </w:rPr>
      </w:pPr>
    </w:p>
    <w:p w:rsidR="00251448" w:rsidRDefault="00251448">
      <w:pPr>
        <w:rPr>
          <w:rFonts w:ascii="Arial" w:hAnsi="Arial"/>
          <w:smallCaps/>
        </w:rPr>
      </w:pPr>
    </w:p>
    <w:p w:rsidR="00251448" w:rsidRDefault="00251448">
      <w:pPr>
        <w:rPr>
          <w:rFonts w:ascii="Arial" w:hAnsi="Arial"/>
          <w:smallCaps/>
        </w:rPr>
      </w:pPr>
    </w:p>
    <w:p w:rsidR="00251448" w:rsidRDefault="00251448">
      <w:pPr>
        <w:rPr>
          <w:rFonts w:ascii="Arial" w:hAnsi="Arial"/>
          <w:smallCaps/>
        </w:rPr>
      </w:pPr>
    </w:p>
    <w:p w:rsidR="00251448" w:rsidRDefault="00251448">
      <w:pPr>
        <w:rPr>
          <w:rFonts w:ascii="Arial" w:hAnsi="Arial"/>
          <w:smallCaps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1016E1" w:rsidTr="002056B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0F" w:rsidRDefault="00FF190F">
            <w:pPr>
              <w:jc w:val="center"/>
              <w:rPr>
                <w:rFonts w:ascii="Arial" w:hAnsi="Arial"/>
                <w:smallCaps/>
                <w:sz w:val="28"/>
              </w:rPr>
            </w:pPr>
          </w:p>
          <w:p w:rsidR="001016E1" w:rsidRDefault="005F75D6">
            <w:pPr>
              <w:jc w:val="center"/>
              <w:rPr>
                <w:rFonts w:ascii="Arial" w:hAnsi="Arial"/>
                <w:smallCaps/>
                <w:sz w:val="28"/>
              </w:rPr>
            </w:pPr>
            <w:r>
              <w:rPr>
                <w:rFonts w:ascii="Arial" w:hAnsi="Arial"/>
                <w:smallCaps/>
                <w:sz w:val="28"/>
              </w:rPr>
              <w:t>SPAZIO RISERVATO ALL’UFFICIO</w:t>
            </w:r>
          </w:p>
          <w:p w:rsidR="001016E1" w:rsidRDefault="001016E1" w:rsidP="00EE3D1E">
            <w:pPr>
              <w:rPr>
                <w:rFonts w:ascii="Arial" w:hAnsi="Arial"/>
                <w:smallCaps/>
              </w:rPr>
            </w:pPr>
          </w:p>
          <w:p w:rsidR="00EE3D1E" w:rsidRPr="00EE3D1E" w:rsidRDefault="00EE3D1E" w:rsidP="00EE3D1E">
            <w:pPr>
              <w:rPr>
                <w:rFonts w:ascii="Arial" w:hAnsi="Arial"/>
                <w:smallCaps/>
              </w:rPr>
            </w:pPr>
          </w:p>
          <w:p w:rsidR="001016E1" w:rsidRDefault="005F75D6">
            <w:pPr>
              <w:pStyle w:val="Titolo8"/>
              <w:rPr>
                <w:sz w:val="24"/>
              </w:rPr>
            </w:pPr>
            <w:r>
              <w:rPr>
                <w:sz w:val="24"/>
              </w:rPr>
              <w:t xml:space="preserve">numero </w:t>
            </w:r>
            <w:proofErr w:type="spellStart"/>
            <w:r>
              <w:rPr>
                <w:sz w:val="24"/>
              </w:rPr>
              <w:t>r.g</w:t>
            </w:r>
            <w:proofErr w:type="spellEnd"/>
            <w:r>
              <w:rPr>
                <w:sz w:val="24"/>
              </w:rPr>
              <w:t xml:space="preserve">. </w:t>
            </w:r>
            <w:r w:rsidR="00251448">
              <w:rPr>
                <w:sz w:val="24"/>
              </w:rPr>
              <w:t>___________________</w:t>
            </w:r>
            <w:r w:rsidR="00EE3D1E">
              <w:rPr>
                <w:sz w:val="24"/>
              </w:rPr>
              <w:t>__________</w:t>
            </w:r>
            <w:r>
              <w:rPr>
                <w:sz w:val="24"/>
              </w:rPr>
              <w:t xml:space="preserve">data </w:t>
            </w:r>
            <w:r w:rsidR="00251448">
              <w:rPr>
                <w:sz w:val="24"/>
              </w:rPr>
              <w:t xml:space="preserve">iscrizione </w:t>
            </w:r>
            <w:r w:rsidR="00EE3D1E">
              <w:t>,</w:t>
            </w:r>
            <w:r w:rsidR="00EE3D1E">
              <w:rPr>
                <w:smallCaps w:val="0"/>
              </w:rPr>
              <w:t>___/___/___</w:t>
            </w:r>
          </w:p>
          <w:p w:rsidR="001016E1" w:rsidRDefault="001016E1">
            <w:pPr>
              <w:rPr>
                <w:rFonts w:ascii="Arial" w:hAnsi="Arial"/>
                <w:smallCaps/>
              </w:rPr>
            </w:pPr>
          </w:p>
          <w:p w:rsidR="00EE3D1E" w:rsidRDefault="005F75D6">
            <w:r>
              <w:rPr>
                <w:rFonts w:ascii="Arial" w:hAnsi="Arial"/>
                <w:smallCaps/>
              </w:rPr>
              <w:t xml:space="preserve">codice oggetto della domanda </w:t>
            </w:r>
            <w:r w:rsidR="00251448">
              <w:t>___________________</w:t>
            </w:r>
            <w:r w:rsidR="00EE3D1E">
              <w:t>______________________</w:t>
            </w:r>
          </w:p>
          <w:p w:rsidR="00EE3D1E" w:rsidRDefault="00EE3D1E"/>
          <w:p w:rsidR="001016E1" w:rsidRDefault="00251448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Si assegna alla sezione </w:t>
            </w:r>
            <w:r>
              <w:t>________________</w:t>
            </w:r>
            <w:r w:rsidR="00EE3D1E">
              <w:t>________________________________</w:t>
            </w:r>
          </w:p>
          <w:p w:rsidR="001016E1" w:rsidRDefault="001016E1">
            <w:pPr>
              <w:rPr>
                <w:rFonts w:ascii="Arial" w:hAnsi="Arial"/>
                <w:smallCaps/>
              </w:rPr>
            </w:pPr>
          </w:p>
          <w:p w:rsidR="00EE3D1E" w:rsidRDefault="00EE3D1E">
            <w:pPr>
              <w:rPr>
                <w:rFonts w:ascii="Arial" w:hAnsi="Arial"/>
                <w:smallCaps/>
              </w:rPr>
            </w:pPr>
          </w:p>
          <w:p w:rsidR="001016E1" w:rsidRDefault="005F75D6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Data,</w:t>
            </w:r>
            <w:r w:rsidR="00251448">
              <w:rPr>
                <w:rFonts w:ascii="Arial" w:hAnsi="Arial"/>
                <w:smallCaps/>
              </w:rPr>
              <w:t>___/___/___</w:t>
            </w:r>
          </w:p>
          <w:p w:rsidR="00EE3D1E" w:rsidRDefault="00EE3D1E">
            <w:pPr>
              <w:rPr>
                <w:rFonts w:ascii="Arial" w:hAnsi="Arial"/>
                <w:smallCaps/>
              </w:rPr>
            </w:pPr>
          </w:p>
          <w:p w:rsidR="001016E1" w:rsidRDefault="005F75D6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                                                                                                                       il presidente del tribunale  </w:t>
            </w:r>
          </w:p>
          <w:p w:rsidR="001016E1" w:rsidRDefault="001016E1">
            <w:pPr>
              <w:rPr>
                <w:rFonts w:ascii="Arial" w:hAnsi="Arial"/>
                <w:smallCaps/>
              </w:rPr>
            </w:pPr>
          </w:p>
          <w:p w:rsidR="001016E1" w:rsidRDefault="005F75D6">
            <w:pPr>
              <w:rPr>
                <w:rFonts w:ascii="Arial" w:hAnsi="Arial"/>
                <w:smallCaps/>
                <w:sz w:val="26"/>
              </w:rPr>
            </w:pPr>
            <w:r>
              <w:rPr>
                <w:rFonts w:ascii="Arial" w:hAnsi="Arial"/>
                <w:smallCaps/>
                <w:sz w:val="26"/>
              </w:rPr>
              <w:t xml:space="preserve">                                                                                                   ______________________________</w:t>
            </w:r>
          </w:p>
          <w:p w:rsidR="00EE3D1E" w:rsidRDefault="00EE3D1E">
            <w:pPr>
              <w:rPr>
                <w:rFonts w:ascii="Arial" w:hAnsi="Arial"/>
                <w:smallCaps/>
                <w:sz w:val="26"/>
              </w:rPr>
            </w:pPr>
          </w:p>
          <w:p w:rsidR="001016E1" w:rsidRDefault="001016E1">
            <w:pPr>
              <w:rPr>
                <w:rFonts w:ascii="Arial" w:hAnsi="Arial"/>
                <w:smallCaps/>
                <w:sz w:val="28"/>
              </w:rPr>
            </w:pPr>
          </w:p>
        </w:tc>
      </w:tr>
      <w:tr w:rsidR="001016E1" w:rsidTr="002056BA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E1" w:rsidRDefault="001016E1">
            <w:pPr>
              <w:rPr>
                <w:rFonts w:ascii="Arial" w:hAnsi="Arial"/>
                <w:smallCaps/>
              </w:rPr>
            </w:pPr>
          </w:p>
          <w:p w:rsidR="00EE3D1E" w:rsidRDefault="00EE3D1E">
            <w:pPr>
              <w:rPr>
                <w:rFonts w:ascii="Arial" w:hAnsi="Arial"/>
                <w:smallCaps/>
              </w:rPr>
            </w:pPr>
          </w:p>
          <w:p w:rsidR="00EE3D1E" w:rsidRDefault="005F75D6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il presidente della ____________ sezione designa il giudice:</w:t>
            </w:r>
          </w:p>
          <w:p w:rsidR="00EE3D1E" w:rsidRDefault="00EE3D1E">
            <w:pPr>
              <w:rPr>
                <w:rFonts w:ascii="Arial" w:hAnsi="Arial"/>
                <w:smallCaps/>
              </w:rPr>
            </w:pPr>
          </w:p>
          <w:p w:rsidR="00EE3D1E" w:rsidRDefault="00EE3D1E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_____________________________________________________________________________</w:t>
            </w:r>
          </w:p>
          <w:p w:rsidR="00EE3D1E" w:rsidRDefault="00EE3D1E">
            <w:pPr>
              <w:rPr>
                <w:rFonts w:ascii="Arial" w:hAnsi="Arial"/>
                <w:smallCaps/>
              </w:rPr>
            </w:pPr>
          </w:p>
          <w:p w:rsidR="00EE3D1E" w:rsidRDefault="00EE3D1E">
            <w:pPr>
              <w:rPr>
                <w:rFonts w:ascii="Arial" w:hAnsi="Arial"/>
                <w:smallCaps/>
              </w:rPr>
            </w:pPr>
          </w:p>
          <w:p w:rsidR="001016E1" w:rsidRDefault="005F75D6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alla trattazione della causa</w:t>
            </w:r>
          </w:p>
          <w:p w:rsidR="001016E1" w:rsidRDefault="001016E1">
            <w:pPr>
              <w:rPr>
                <w:rFonts w:ascii="Arial" w:hAnsi="Arial"/>
                <w:smallCaps/>
              </w:rPr>
            </w:pPr>
          </w:p>
          <w:p w:rsidR="00EE3D1E" w:rsidRDefault="00EE3D1E">
            <w:pPr>
              <w:rPr>
                <w:rFonts w:ascii="Arial" w:hAnsi="Arial"/>
                <w:smallCaps/>
              </w:rPr>
            </w:pPr>
          </w:p>
          <w:p w:rsidR="00EE3D1E" w:rsidRDefault="005F75D6" w:rsidP="00EE3D1E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Data</w:t>
            </w:r>
            <w:r w:rsidR="00EE3D1E">
              <w:rPr>
                <w:rFonts w:ascii="Arial" w:hAnsi="Arial"/>
                <w:smallCaps/>
              </w:rPr>
              <w:t>,___/___/___</w:t>
            </w:r>
          </w:p>
          <w:p w:rsidR="00EE3D1E" w:rsidRDefault="00EE3D1E" w:rsidP="00EE3D1E">
            <w:pPr>
              <w:rPr>
                <w:rFonts w:ascii="Arial" w:hAnsi="Arial"/>
                <w:smallCaps/>
              </w:rPr>
            </w:pPr>
          </w:p>
          <w:p w:rsidR="00EE3D1E" w:rsidRDefault="00EE3D1E" w:rsidP="00EE3D1E">
            <w:pPr>
              <w:rPr>
                <w:rFonts w:ascii="Arial" w:hAnsi="Arial"/>
                <w:smallCaps/>
              </w:rPr>
            </w:pPr>
          </w:p>
          <w:p w:rsidR="001016E1" w:rsidRDefault="00EE3D1E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                                                                                                                             </w:t>
            </w:r>
            <w:r w:rsidR="005F75D6">
              <w:rPr>
                <w:rFonts w:ascii="Arial" w:hAnsi="Arial"/>
                <w:smallCaps/>
              </w:rPr>
              <w:t>il presidente di sezione</w:t>
            </w:r>
          </w:p>
          <w:p w:rsidR="001016E1" w:rsidRDefault="001016E1">
            <w:pPr>
              <w:rPr>
                <w:rFonts w:ascii="Arial" w:hAnsi="Arial"/>
                <w:smallCaps/>
              </w:rPr>
            </w:pPr>
          </w:p>
          <w:p w:rsidR="001016E1" w:rsidRDefault="005F75D6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                                                                                                                     _________________________</w:t>
            </w:r>
          </w:p>
          <w:p w:rsidR="001016E1" w:rsidRDefault="001016E1">
            <w:pPr>
              <w:rPr>
                <w:rFonts w:ascii="Arial" w:hAnsi="Arial"/>
                <w:smallCaps/>
              </w:rPr>
            </w:pPr>
          </w:p>
          <w:p w:rsidR="001016E1" w:rsidRDefault="001016E1">
            <w:pPr>
              <w:rPr>
                <w:rFonts w:ascii="Arial" w:hAnsi="Arial"/>
                <w:smallCaps/>
              </w:rPr>
            </w:pPr>
          </w:p>
          <w:p w:rsidR="001016E1" w:rsidRDefault="001016E1">
            <w:pPr>
              <w:rPr>
                <w:rFonts w:ascii="Arial" w:hAnsi="Arial"/>
                <w:smallCaps/>
              </w:rPr>
            </w:pPr>
          </w:p>
        </w:tc>
      </w:tr>
    </w:tbl>
    <w:p w:rsidR="001016E1" w:rsidRDefault="001016E1">
      <w:pPr>
        <w:jc w:val="both"/>
        <w:rPr>
          <w:rFonts w:ascii="Arial" w:hAnsi="Arial"/>
          <w:smallCaps/>
          <w:sz w:val="20"/>
        </w:rPr>
      </w:pPr>
    </w:p>
    <w:p w:rsidR="00FF190F" w:rsidRPr="00FF190F" w:rsidRDefault="00FF190F" w:rsidP="00FF190F"/>
    <w:p w:rsidR="00FF190F" w:rsidRPr="00FF190F" w:rsidRDefault="00FF190F" w:rsidP="00FF190F"/>
    <w:p w:rsidR="00FF190F" w:rsidRPr="00FF190F" w:rsidRDefault="00FF190F" w:rsidP="00FF190F"/>
    <w:p w:rsidR="00FF190F" w:rsidRPr="00FF190F" w:rsidRDefault="00FF190F" w:rsidP="00FF190F"/>
    <w:p w:rsidR="00FF190F" w:rsidRPr="00FF190F" w:rsidRDefault="00FF190F" w:rsidP="00FF190F"/>
    <w:p w:rsidR="00FF190F" w:rsidRPr="00FF190F" w:rsidRDefault="00FF190F" w:rsidP="00FF190F"/>
    <w:p w:rsidR="00FF190F" w:rsidRPr="00FF190F" w:rsidRDefault="00FF190F" w:rsidP="00FF190F"/>
    <w:p w:rsidR="00FF190F" w:rsidRPr="00FF190F" w:rsidRDefault="00FF190F" w:rsidP="00FF190F"/>
    <w:p w:rsidR="00FF190F" w:rsidRPr="00FF190F" w:rsidRDefault="00FF190F" w:rsidP="00FF190F"/>
    <w:p w:rsidR="00FF190F" w:rsidRDefault="00FF190F" w:rsidP="00FF190F"/>
    <w:p w:rsidR="00FF190F" w:rsidRDefault="00FF190F" w:rsidP="00FF190F"/>
    <w:p w:rsidR="00FF190F" w:rsidRDefault="00FF190F" w:rsidP="00FF190F"/>
    <w:p w:rsidR="00FF190F" w:rsidRDefault="00FF190F" w:rsidP="00FF190F"/>
    <w:p w:rsidR="00FF190F" w:rsidRDefault="00FF190F" w:rsidP="00FF190F"/>
    <w:p w:rsidR="00FF190F" w:rsidRDefault="00FF190F" w:rsidP="00FF190F"/>
    <w:p w:rsidR="00FF190F" w:rsidRDefault="00FF190F" w:rsidP="00FF190F"/>
    <w:p w:rsidR="001016E1" w:rsidRDefault="005F75D6">
      <w:pPr>
        <w:pStyle w:val="Titolo9"/>
        <w:rPr>
          <w:rFonts w:ascii="Times New Roman" w:hAnsi="Times New Roman"/>
          <w:sz w:val="36"/>
        </w:rPr>
      </w:pPr>
      <w:bookmarkStart w:id="0" w:name="_GoBack"/>
      <w:bookmarkEnd w:id="0"/>
      <w:r>
        <w:rPr>
          <w:rFonts w:ascii="Times New Roman" w:hAnsi="Times New Roman"/>
          <w:sz w:val="36"/>
        </w:rPr>
        <w:t>ELENCO CODICI DELLE MATERIE E DEGLI OGGETTI</w:t>
      </w:r>
    </w:p>
    <w:p w:rsidR="001016E1" w:rsidRDefault="005F75D6">
      <w:pPr>
        <w:pStyle w:val="Corpodeltesto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RUOLO GENERALE DEGLI AFFARI DI VOLONTARIA GIURISDIZIONE O DA TRATTARSI IN CAMERA DI CONSIGLIO</w:t>
      </w:r>
    </w:p>
    <w:p w:rsidR="001016E1" w:rsidRDefault="001016E1"/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400000</w:t>
      </w:r>
      <w:r>
        <w:rPr>
          <w:rFonts w:ascii="Verdana" w:eastAsia="MS Mincho" w:hAnsi="Verdana"/>
          <w:i w:val="0"/>
          <w:sz w:val="21"/>
        </w:rPr>
        <w:tab/>
        <w:t>Iscrizione Registro Stampa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400100</w:t>
      </w:r>
      <w:r>
        <w:rPr>
          <w:rFonts w:ascii="Verdana" w:eastAsia="MS Mincho" w:hAnsi="Verdana"/>
          <w:i w:val="0"/>
          <w:sz w:val="21"/>
        </w:rPr>
        <w:tab/>
        <w:t xml:space="preserve">Reclamo avverso decreto </w:t>
      </w:r>
      <w:proofErr w:type="spellStart"/>
      <w:r>
        <w:rPr>
          <w:rFonts w:ascii="Verdana" w:eastAsia="MS Mincho" w:hAnsi="Verdana"/>
          <w:i w:val="0"/>
          <w:sz w:val="21"/>
        </w:rPr>
        <w:t>inammissibilita</w:t>
      </w:r>
      <w:proofErr w:type="spellEnd"/>
      <w:r>
        <w:rPr>
          <w:rFonts w:ascii="Verdana" w:eastAsia="MS Mincho" w:hAnsi="Verdana"/>
          <w:i w:val="0"/>
          <w:sz w:val="21"/>
        </w:rPr>
        <w:t xml:space="preserve"> </w:t>
      </w:r>
      <w:proofErr w:type="spellStart"/>
      <w:r>
        <w:rPr>
          <w:rFonts w:ascii="Verdana" w:eastAsia="MS Mincho" w:hAnsi="Verdana"/>
          <w:i w:val="0"/>
          <w:sz w:val="21"/>
        </w:rPr>
        <w:t>responsabilita</w:t>
      </w:r>
      <w:proofErr w:type="spellEnd"/>
      <w:r>
        <w:rPr>
          <w:rFonts w:ascii="Verdana" w:eastAsia="MS Mincho" w:hAnsi="Verdana"/>
          <w:i w:val="0"/>
          <w:sz w:val="21"/>
        </w:rPr>
        <w:t xml:space="preserve"> civile magistrati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400201</w:t>
      </w:r>
      <w:r>
        <w:rPr>
          <w:rFonts w:ascii="Verdana" w:eastAsia="MS Mincho" w:hAnsi="Verdana"/>
          <w:i w:val="0"/>
          <w:sz w:val="21"/>
        </w:rPr>
        <w:tab/>
        <w:t xml:space="preserve">Ricorso contro il decreto di espulsione (art. 13)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400202</w:t>
      </w:r>
      <w:r>
        <w:rPr>
          <w:rFonts w:ascii="Verdana" w:eastAsia="MS Mincho" w:hAnsi="Verdana"/>
          <w:i w:val="0"/>
          <w:sz w:val="21"/>
        </w:rPr>
        <w:tab/>
        <w:t>Procedimento di convalida (art. 14)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400203</w:t>
      </w:r>
      <w:r>
        <w:rPr>
          <w:rFonts w:ascii="Verdana" w:eastAsia="MS Mincho" w:hAnsi="Verdana"/>
          <w:i w:val="0"/>
          <w:sz w:val="21"/>
        </w:rPr>
        <w:tab/>
        <w:t>Ricongiungimento familiare (art. 30)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400204</w:t>
      </w:r>
      <w:r>
        <w:rPr>
          <w:rFonts w:ascii="Verdana" w:eastAsia="MS Mincho" w:hAnsi="Verdana"/>
          <w:i w:val="0"/>
          <w:sz w:val="21"/>
        </w:rPr>
        <w:tab/>
        <w:t>Atti discriminatori (art. 43, 44 )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400210</w:t>
      </w:r>
      <w:r>
        <w:rPr>
          <w:rFonts w:ascii="Verdana" w:eastAsia="MS Mincho" w:hAnsi="Verdana"/>
          <w:i w:val="0"/>
          <w:sz w:val="21"/>
        </w:rPr>
        <w:tab/>
        <w:t xml:space="preserve">Ricorso per la liquidazione degli onorari e dei diritti dell'avvocato </w:t>
      </w:r>
    </w:p>
    <w:p w:rsidR="001016E1" w:rsidRDefault="005F75D6">
      <w:pPr>
        <w:pStyle w:val="Testonormale"/>
        <w:tabs>
          <w:tab w:val="left" w:pos="1080"/>
        </w:tabs>
        <w:jc w:val="both"/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400211</w:t>
      </w:r>
      <w:r>
        <w:rPr>
          <w:rFonts w:ascii="Verdana" w:eastAsia="MS Mincho" w:hAnsi="Verdana"/>
          <w:i w:val="0"/>
          <w:sz w:val="21"/>
        </w:rPr>
        <w:tab/>
        <w:t>Ricorso avverso decreto di liquidazione compensi agli ausiliari del magistrato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400212</w:t>
      </w:r>
      <w:r>
        <w:rPr>
          <w:rFonts w:ascii="Verdana" w:eastAsia="MS Mincho" w:hAnsi="Verdana"/>
          <w:i w:val="0"/>
          <w:sz w:val="21"/>
        </w:rPr>
        <w:tab/>
        <w:t>Iscrizione Albo consulenti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400220</w:t>
      </w:r>
      <w:r>
        <w:rPr>
          <w:rFonts w:ascii="Verdana" w:eastAsia="MS Mincho" w:hAnsi="Verdana"/>
          <w:i w:val="0"/>
          <w:sz w:val="21"/>
        </w:rPr>
        <w:tab/>
        <w:t>Dichiarazione di assenza o di morte presunta (COLLEGIO)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400230</w:t>
      </w:r>
      <w:r>
        <w:rPr>
          <w:rFonts w:ascii="Verdana" w:eastAsia="MS Mincho" w:hAnsi="Verdana"/>
          <w:i w:val="0"/>
          <w:sz w:val="21"/>
        </w:rPr>
        <w:tab/>
        <w:t>Autorizzazione del Tribunale ex art. 375 e 397 c.c. (COLLEGIO)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400240</w:t>
      </w:r>
      <w:r>
        <w:rPr>
          <w:rFonts w:ascii="Verdana" w:eastAsia="MS Mincho" w:hAnsi="Verdana"/>
          <w:i w:val="0"/>
          <w:sz w:val="21"/>
        </w:rPr>
        <w:tab/>
        <w:t>Stato civile (rettifica del nome e altri atti dello Stato civile)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400250</w:t>
      </w:r>
      <w:r>
        <w:rPr>
          <w:rFonts w:ascii="Verdana" w:eastAsia="MS Mincho" w:hAnsi="Verdana"/>
          <w:i w:val="0"/>
          <w:sz w:val="21"/>
        </w:rPr>
        <w:tab/>
      </w:r>
      <w:proofErr w:type="spellStart"/>
      <w:r>
        <w:rPr>
          <w:rFonts w:ascii="Verdana" w:eastAsia="MS Mincho" w:hAnsi="Verdana"/>
          <w:i w:val="0"/>
          <w:sz w:val="21"/>
        </w:rPr>
        <w:t>Proced</w:t>
      </w:r>
      <w:proofErr w:type="spellEnd"/>
      <w:r>
        <w:rPr>
          <w:rFonts w:ascii="Verdana" w:eastAsia="MS Mincho" w:hAnsi="Verdana"/>
          <w:i w:val="0"/>
          <w:sz w:val="21"/>
        </w:rPr>
        <w:t>. ammissione patrocinio a spese dello Stato (civile)-art 126 TU 115/2002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400251</w:t>
      </w:r>
      <w:r>
        <w:rPr>
          <w:rFonts w:ascii="Verdana" w:eastAsia="MS Mincho" w:hAnsi="Verdana"/>
          <w:i w:val="0"/>
          <w:sz w:val="21"/>
        </w:rPr>
        <w:tab/>
      </w:r>
      <w:proofErr w:type="spellStart"/>
      <w:r>
        <w:rPr>
          <w:rFonts w:ascii="Verdana" w:eastAsia="MS Mincho" w:hAnsi="Verdana"/>
          <w:i w:val="0"/>
          <w:sz w:val="21"/>
        </w:rPr>
        <w:t>Proc</w:t>
      </w:r>
      <w:proofErr w:type="spellEnd"/>
      <w:r>
        <w:rPr>
          <w:rFonts w:ascii="Verdana" w:eastAsia="MS Mincho" w:hAnsi="Verdana"/>
          <w:i w:val="0"/>
          <w:sz w:val="21"/>
        </w:rPr>
        <w:t>. ammissione patrocinio a spese dello Stato (penale)-art 99 TU 115/2002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400260</w:t>
      </w:r>
      <w:r>
        <w:rPr>
          <w:rFonts w:ascii="Verdana" w:eastAsia="MS Mincho" w:hAnsi="Verdana"/>
          <w:i w:val="0"/>
          <w:sz w:val="21"/>
        </w:rPr>
        <w:tab/>
        <w:t>Ammortamento titoli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400270</w:t>
      </w:r>
      <w:r>
        <w:rPr>
          <w:rFonts w:ascii="Verdana" w:eastAsia="MS Mincho" w:hAnsi="Verdana"/>
          <w:i w:val="0"/>
          <w:sz w:val="21"/>
        </w:rPr>
        <w:tab/>
        <w:t>Nomina di amministratore della comunione (art. 1105 c.c.) (COLLEGIO)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400271</w:t>
      </w:r>
      <w:r>
        <w:rPr>
          <w:rFonts w:ascii="Verdana" w:eastAsia="MS Mincho" w:hAnsi="Verdana"/>
          <w:i w:val="0"/>
          <w:sz w:val="21"/>
        </w:rPr>
        <w:tab/>
        <w:t>Nomina di amministratore di condominio (art. 1 1 29, 1 ' comma c.c.)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400272</w:t>
      </w:r>
      <w:r>
        <w:rPr>
          <w:rFonts w:ascii="Verdana" w:eastAsia="MS Mincho" w:hAnsi="Verdana"/>
          <w:i w:val="0"/>
          <w:sz w:val="21"/>
        </w:rPr>
        <w:tab/>
        <w:t>Revoca di amministratore di comunione o condominio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400280</w:t>
      </w:r>
      <w:r>
        <w:rPr>
          <w:rFonts w:ascii="Verdana" w:eastAsia="MS Mincho" w:hAnsi="Verdana"/>
          <w:i w:val="0"/>
          <w:sz w:val="21"/>
        </w:rPr>
        <w:tab/>
        <w:t xml:space="preserve">Nomina degli arbitri (art. 810 </w:t>
      </w:r>
      <w:proofErr w:type="spellStart"/>
      <w:r>
        <w:rPr>
          <w:rFonts w:ascii="Verdana" w:eastAsia="MS Mincho" w:hAnsi="Verdana"/>
          <w:i w:val="0"/>
          <w:sz w:val="21"/>
        </w:rPr>
        <w:t>c.p.c.</w:t>
      </w:r>
      <w:proofErr w:type="spellEnd"/>
      <w:r>
        <w:rPr>
          <w:rFonts w:ascii="Verdana" w:eastAsia="MS Mincho" w:hAnsi="Verdana"/>
          <w:i w:val="0"/>
          <w:sz w:val="21"/>
        </w:rPr>
        <w:t xml:space="preserve">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400281</w:t>
      </w:r>
      <w:r>
        <w:rPr>
          <w:rFonts w:ascii="Verdana" w:eastAsia="MS Mincho" w:hAnsi="Verdana"/>
          <w:i w:val="0"/>
          <w:sz w:val="21"/>
        </w:rPr>
        <w:tab/>
        <w:t xml:space="preserve">Liquidazione delle spese e dell'onorario dell'arbitro (art. 814 </w:t>
      </w:r>
      <w:proofErr w:type="spellStart"/>
      <w:r>
        <w:rPr>
          <w:rFonts w:ascii="Verdana" w:eastAsia="MS Mincho" w:hAnsi="Verdana"/>
          <w:i w:val="0"/>
          <w:sz w:val="21"/>
        </w:rPr>
        <w:t>c.p.c.</w:t>
      </w:r>
      <w:proofErr w:type="spellEnd"/>
      <w:r>
        <w:rPr>
          <w:rFonts w:ascii="Verdana" w:eastAsia="MS Mincho" w:hAnsi="Verdana"/>
          <w:i w:val="0"/>
          <w:sz w:val="21"/>
        </w:rPr>
        <w:t>)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400282</w:t>
      </w:r>
      <w:r>
        <w:rPr>
          <w:rFonts w:ascii="Verdana" w:eastAsia="MS Mincho" w:hAnsi="Verdana"/>
          <w:i w:val="0"/>
          <w:sz w:val="21"/>
        </w:rPr>
        <w:tab/>
        <w:t xml:space="preserve">Dichiarazione di </w:t>
      </w:r>
      <w:proofErr w:type="spellStart"/>
      <w:r>
        <w:rPr>
          <w:rFonts w:ascii="Verdana" w:eastAsia="MS Mincho" w:hAnsi="Verdana"/>
          <w:i w:val="0"/>
          <w:sz w:val="21"/>
        </w:rPr>
        <w:t>esecutivita</w:t>
      </w:r>
      <w:proofErr w:type="spellEnd"/>
      <w:r>
        <w:rPr>
          <w:rFonts w:ascii="Verdana" w:eastAsia="MS Mincho" w:hAnsi="Verdana"/>
          <w:i w:val="0"/>
          <w:sz w:val="21"/>
        </w:rPr>
        <w:t xml:space="preserve"> del lodo arbitrale (art. 825 </w:t>
      </w:r>
      <w:proofErr w:type="spellStart"/>
      <w:r>
        <w:rPr>
          <w:rFonts w:ascii="Verdana" w:eastAsia="MS Mincho" w:hAnsi="Verdana"/>
          <w:i w:val="0"/>
          <w:sz w:val="21"/>
        </w:rPr>
        <w:t>c.p.c.</w:t>
      </w:r>
      <w:proofErr w:type="spellEnd"/>
      <w:r>
        <w:rPr>
          <w:rFonts w:ascii="Verdana" w:eastAsia="MS Mincho" w:hAnsi="Verdana"/>
          <w:i w:val="0"/>
          <w:sz w:val="21"/>
        </w:rPr>
        <w:t>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400290</w:t>
      </w:r>
      <w:r>
        <w:rPr>
          <w:rFonts w:ascii="Verdana" w:eastAsia="MS Mincho" w:hAnsi="Verdana"/>
          <w:i w:val="0"/>
          <w:sz w:val="21"/>
        </w:rPr>
        <w:tab/>
        <w:t>Svincolo indennità L.686/1926 e L.2359/1865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400300</w:t>
      </w:r>
      <w:r>
        <w:rPr>
          <w:rFonts w:ascii="Verdana" w:eastAsia="MS Mincho" w:hAnsi="Verdana"/>
          <w:i w:val="0"/>
          <w:sz w:val="21"/>
        </w:rPr>
        <w:tab/>
        <w:t xml:space="preserve">Ricevimento e verbalizzazione di dichiarazione giurata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400310</w:t>
      </w:r>
      <w:r>
        <w:rPr>
          <w:rFonts w:ascii="Verdana" w:eastAsia="MS Mincho" w:hAnsi="Verdana"/>
          <w:i w:val="0"/>
          <w:sz w:val="21"/>
        </w:rPr>
        <w:tab/>
        <w:t>Apertura forzata di cassetta di sicurezza (art. 1841 c.c.)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400320</w:t>
      </w:r>
      <w:r>
        <w:rPr>
          <w:rFonts w:ascii="Verdana" w:eastAsia="MS Mincho" w:hAnsi="Verdana"/>
          <w:i w:val="0"/>
          <w:sz w:val="21"/>
        </w:rPr>
        <w:tab/>
        <w:t>Ricorso avverso provvedimenti C.R.A. (art. 7 L. 443/85)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400330</w:t>
      </w:r>
      <w:r>
        <w:rPr>
          <w:rFonts w:ascii="Verdana" w:eastAsia="MS Mincho" w:hAnsi="Verdana"/>
          <w:i w:val="0"/>
          <w:sz w:val="21"/>
        </w:rPr>
        <w:tab/>
        <w:t>N.O. trapianto tra viventi (art. 2 L. 26.6.1967 n. 458)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400400</w:t>
      </w:r>
      <w:r>
        <w:rPr>
          <w:rFonts w:ascii="Verdana" w:eastAsia="MS Mincho" w:hAnsi="Verdana"/>
          <w:i w:val="0"/>
          <w:sz w:val="21"/>
        </w:rPr>
        <w:tab/>
        <w:t>Procedimento disciplinare contro notaio (COLLEGIO)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400401</w:t>
      </w:r>
      <w:r>
        <w:rPr>
          <w:rFonts w:ascii="Verdana" w:eastAsia="MS Mincho" w:hAnsi="Verdana"/>
          <w:i w:val="0"/>
          <w:sz w:val="21"/>
        </w:rPr>
        <w:tab/>
        <w:t>Idoneità cauzione notarile (art. 22 L. 16.2.1913 n. 89)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400402</w:t>
      </w:r>
      <w:r>
        <w:rPr>
          <w:rFonts w:ascii="Verdana" w:eastAsia="MS Mincho" w:hAnsi="Verdana"/>
          <w:i w:val="0"/>
          <w:sz w:val="21"/>
        </w:rPr>
        <w:tab/>
        <w:t xml:space="preserve">Nomina interprete per </w:t>
      </w:r>
      <w:proofErr w:type="spellStart"/>
      <w:r>
        <w:rPr>
          <w:rFonts w:ascii="Verdana" w:eastAsia="MS Mincho" w:hAnsi="Verdana"/>
          <w:i w:val="0"/>
          <w:sz w:val="21"/>
        </w:rPr>
        <w:t>sordomunti</w:t>
      </w:r>
      <w:proofErr w:type="spellEnd"/>
      <w:r>
        <w:rPr>
          <w:rFonts w:ascii="Verdana" w:eastAsia="MS Mincho" w:hAnsi="Verdana"/>
          <w:i w:val="0"/>
          <w:sz w:val="21"/>
        </w:rPr>
        <w:t xml:space="preserve"> (artt. 56 e 57 L. 16.2.1913 n. 89)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400410</w:t>
      </w:r>
      <w:r>
        <w:rPr>
          <w:rFonts w:ascii="Verdana" w:eastAsia="MS Mincho" w:hAnsi="Verdana"/>
          <w:i w:val="0"/>
          <w:sz w:val="21"/>
        </w:rPr>
        <w:tab/>
        <w:t>Procedimenti relativi agli ordini professionali (iscrizione,</w:t>
      </w:r>
      <w:r>
        <w:rPr>
          <w:rFonts w:ascii="Verdana" w:eastAsia="MS Mincho" w:hAnsi="Verdana"/>
          <w:i w:val="0"/>
          <w:sz w:val="21"/>
        </w:rPr>
        <w:tab/>
        <w:t xml:space="preserve">elezione, </w:t>
      </w:r>
      <w:proofErr w:type="spellStart"/>
      <w:r>
        <w:rPr>
          <w:rFonts w:ascii="Verdana" w:eastAsia="MS Mincho" w:hAnsi="Verdana"/>
          <w:i w:val="0"/>
          <w:sz w:val="21"/>
        </w:rPr>
        <w:t>etc</w:t>
      </w:r>
      <w:proofErr w:type="spellEnd"/>
      <w:r>
        <w:rPr>
          <w:rFonts w:ascii="Verdana" w:eastAsia="MS Mincho" w:hAnsi="Verdana"/>
          <w:i w:val="0"/>
          <w:sz w:val="21"/>
        </w:rPr>
        <w:t>)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400510</w:t>
      </w:r>
      <w:r>
        <w:rPr>
          <w:rFonts w:ascii="Verdana" w:eastAsia="MS Mincho" w:hAnsi="Verdana"/>
          <w:i w:val="0"/>
          <w:sz w:val="21"/>
        </w:rPr>
        <w:tab/>
        <w:t>Cancellazione di nome dall'elenco dei protesti (art. 12, L. n. 349/1973)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400511</w:t>
      </w:r>
      <w:r>
        <w:rPr>
          <w:rFonts w:ascii="Verdana" w:eastAsia="MS Mincho" w:hAnsi="Verdana"/>
          <w:i w:val="0"/>
          <w:sz w:val="21"/>
        </w:rPr>
        <w:tab/>
        <w:t>Disposizioni in materia di riabilitazione civile del debitore protestato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400610</w:t>
      </w:r>
      <w:r>
        <w:rPr>
          <w:rFonts w:ascii="Verdana" w:eastAsia="MS Mincho" w:hAnsi="Verdana"/>
          <w:i w:val="0"/>
          <w:sz w:val="21"/>
        </w:rPr>
        <w:tab/>
        <w:t xml:space="preserve">Reclamo avverso il rifiuto del conservatore di procedere alla </w:t>
      </w:r>
      <w:proofErr w:type="spellStart"/>
      <w:r>
        <w:rPr>
          <w:rFonts w:ascii="Verdana" w:eastAsia="MS Mincho" w:hAnsi="Verdana"/>
          <w:i w:val="0"/>
          <w:sz w:val="21"/>
        </w:rPr>
        <w:t>canc</w:t>
      </w:r>
      <w:proofErr w:type="spellEnd"/>
      <w:r>
        <w:rPr>
          <w:rFonts w:ascii="Verdana" w:eastAsia="MS Mincho" w:hAnsi="Verdana"/>
          <w:i w:val="0"/>
          <w:sz w:val="21"/>
        </w:rPr>
        <w:t>. di ipoteca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400710</w:t>
      </w:r>
      <w:r>
        <w:rPr>
          <w:rFonts w:ascii="Verdana" w:eastAsia="MS Mincho" w:hAnsi="Verdana"/>
          <w:i w:val="0"/>
          <w:sz w:val="21"/>
        </w:rPr>
        <w:tab/>
        <w:t xml:space="preserve">Impugnazione ex </w:t>
      </w:r>
      <w:proofErr w:type="spellStart"/>
      <w:r>
        <w:rPr>
          <w:rFonts w:ascii="Verdana" w:eastAsia="MS Mincho" w:hAnsi="Verdana"/>
          <w:i w:val="0"/>
          <w:sz w:val="21"/>
        </w:rPr>
        <w:t>lege</w:t>
      </w:r>
      <w:proofErr w:type="spellEnd"/>
      <w:r>
        <w:rPr>
          <w:rFonts w:ascii="Verdana" w:eastAsia="MS Mincho" w:hAnsi="Verdana"/>
          <w:i w:val="0"/>
          <w:sz w:val="21"/>
        </w:rPr>
        <w:t xml:space="preserve"> sulla privacy (L. n. 675/1996)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400711</w:t>
      </w:r>
      <w:r>
        <w:rPr>
          <w:rFonts w:ascii="Verdana" w:eastAsia="MS Mincho" w:hAnsi="Verdana"/>
          <w:i w:val="0"/>
          <w:sz w:val="21"/>
        </w:rPr>
        <w:tab/>
        <w:t xml:space="preserve">Opp.ne al </w:t>
      </w:r>
      <w:proofErr w:type="spellStart"/>
      <w:r>
        <w:rPr>
          <w:rFonts w:ascii="Verdana" w:eastAsia="MS Mincho" w:hAnsi="Verdana"/>
          <w:i w:val="0"/>
          <w:sz w:val="21"/>
        </w:rPr>
        <w:t>provv</w:t>
      </w:r>
      <w:proofErr w:type="spellEnd"/>
      <w:r>
        <w:rPr>
          <w:rFonts w:ascii="Verdana" w:eastAsia="MS Mincho" w:hAnsi="Verdana"/>
          <w:i w:val="0"/>
          <w:sz w:val="21"/>
        </w:rPr>
        <w:t xml:space="preserve">. del Garante per la tutela rispetto al </w:t>
      </w:r>
      <w:proofErr w:type="spellStart"/>
      <w:r>
        <w:rPr>
          <w:rFonts w:ascii="Verdana" w:eastAsia="MS Mincho" w:hAnsi="Verdana"/>
          <w:i w:val="0"/>
          <w:sz w:val="21"/>
        </w:rPr>
        <w:t>tratt</w:t>
      </w:r>
      <w:proofErr w:type="spellEnd"/>
      <w:r>
        <w:rPr>
          <w:rFonts w:ascii="Verdana" w:eastAsia="MS Mincho" w:hAnsi="Verdana"/>
          <w:i w:val="0"/>
          <w:sz w:val="21"/>
        </w:rPr>
        <w:t>. dati personali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400801</w:t>
      </w:r>
      <w:r>
        <w:rPr>
          <w:rFonts w:ascii="Verdana" w:eastAsia="MS Mincho" w:hAnsi="Verdana"/>
          <w:i w:val="0"/>
          <w:sz w:val="21"/>
        </w:rPr>
        <w:tab/>
        <w:t xml:space="preserve">Titolo legale per </w:t>
      </w:r>
      <w:proofErr w:type="spellStart"/>
      <w:r>
        <w:rPr>
          <w:rFonts w:ascii="Verdana" w:eastAsia="MS Mincho" w:hAnsi="Verdana"/>
          <w:i w:val="0"/>
          <w:sz w:val="21"/>
        </w:rPr>
        <w:t>succ</w:t>
      </w:r>
      <w:proofErr w:type="spellEnd"/>
      <w:r>
        <w:rPr>
          <w:rFonts w:ascii="Verdana" w:eastAsia="MS Mincho" w:hAnsi="Verdana"/>
          <w:i w:val="0"/>
          <w:sz w:val="21"/>
        </w:rPr>
        <w:t xml:space="preserve">. aperte in Italia (depositi iscritti c/o Cassa </w:t>
      </w:r>
      <w:proofErr w:type="spellStart"/>
      <w:r>
        <w:rPr>
          <w:rFonts w:ascii="Verdana" w:eastAsia="MS Mincho" w:hAnsi="Verdana"/>
          <w:i w:val="0"/>
          <w:sz w:val="21"/>
        </w:rPr>
        <w:t>Dep</w:t>
      </w:r>
      <w:proofErr w:type="spellEnd"/>
      <w:r>
        <w:rPr>
          <w:rFonts w:ascii="Verdana" w:eastAsia="MS Mincho" w:hAnsi="Verdana"/>
          <w:i w:val="0"/>
          <w:sz w:val="21"/>
        </w:rPr>
        <w:t>/</w:t>
      </w:r>
      <w:proofErr w:type="spellStart"/>
      <w:r>
        <w:rPr>
          <w:rFonts w:ascii="Verdana" w:eastAsia="MS Mincho" w:hAnsi="Verdana"/>
          <w:i w:val="0"/>
          <w:sz w:val="21"/>
        </w:rPr>
        <w:t>Prest</w:t>
      </w:r>
      <w:proofErr w:type="spellEnd"/>
      <w:r>
        <w:rPr>
          <w:rFonts w:ascii="Verdana" w:eastAsia="MS Mincho" w:hAnsi="Verdana"/>
          <w:i w:val="0"/>
          <w:sz w:val="21"/>
        </w:rPr>
        <w:t>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400802</w:t>
      </w:r>
      <w:r>
        <w:rPr>
          <w:rFonts w:ascii="Verdana" w:eastAsia="MS Mincho" w:hAnsi="Verdana"/>
          <w:i w:val="0"/>
          <w:sz w:val="21"/>
        </w:rPr>
        <w:tab/>
        <w:t xml:space="preserve">Richiesta doc. per </w:t>
      </w:r>
      <w:proofErr w:type="spellStart"/>
      <w:r>
        <w:rPr>
          <w:rFonts w:ascii="Verdana" w:eastAsia="MS Mincho" w:hAnsi="Verdana"/>
          <w:i w:val="0"/>
          <w:sz w:val="21"/>
        </w:rPr>
        <w:t>succ</w:t>
      </w:r>
      <w:proofErr w:type="spellEnd"/>
      <w:r>
        <w:rPr>
          <w:rFonts w:ascii="Verdana" w:eastAsia="MS Mincho" w:hAnsi="Verdana"/>
          <w:i w:val="0"/>
          <w:sz w:val="21"/>
        </w:rPr>
        <w:t>. aperta in Italia in titoli del debito pubblico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400999</w:t>
      </w:r>
      <w:r>
        <w:rPr>
          <w:rFonts w:ascii="Verdana" w:eastAsia="MS Mincho" w:hAnsi="Verdana"/>
          <w:i w:val="0"/>
          <w:sz w:val="21"/>
        </w:rPr>
        <w:tab/>
        <w:t>Altri istituti camerali e di volontaria giurisdizione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401001</w:t>
      </w:r>
      <w:r>
        <w:rPr>
          <w:rFonts w:ascii="Verdana" w:eastAsia="MS Mincho" w:hAnsi="Verdana"/>
          <w:i w:val="0"/>
          <w:sz w:val="21"/>
        </w:rPr>
        <w:tab/>
        <w:t xml:space="preserve">Notificazione per i pubblici proclami (art.150 </w:t>
      </w:r>
      <w:proofErr w:type="spellStart"/>
      <w:r>
        <w:rPr>
          <w:rFonts w:ascii="Verdana" w:eastAsia="MS Mincho" w:hAnsi="Verdana"/>
          <w:i w:val="0"/>
          <w:sz w:val="21"/>
        </w:rPr>
        <w:t>cpc</w:t>
      </w:r>
      <w:proofErr w:type="spellEnd"/>
      <w:r>
        <w:rPr>
          <w:rFonts w:ascii="Verdana" w:eastAsia="MS Mincho" w:hAnsi="Verdana"/>
          <w:i w:val="0"/>
          <w:sz w:val="21"/>
        </w:rPr>
        <w:t>)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401002</w:t>
      </w:r>
      <w:r>
        <w:rPr>
          <w:rFonts w:ascii="Verdana" w:eastAsia="MS Mincho" w:hAnsi="Verdana"/>
          <w:i w:val="0"/>
          <w:sz w:val="21"/>
        </w:rPr>
        <w:tab/>
        <w:t xml:space="preserve">Rilascio seconda copia esecutiva (art. 476 </w:t>
      </w:r>
      <w:proofErr w:type="spellStart"/>
      <w:r>
        <w:rPr>
          <w:rFonts w:ascii="Verdana" w:eastAsia="MS Mincho" w:hAnsi="Verdana"/>
          <w:i w:val="0"/>
          <w:sz w:val="21"/>
        </w:rPr>
        <w:t>cpc</w:t>
      </w:r>
      <w:proofErr w:type="spellEnd"/>
      <w:r>
        <w:rPr>
          <w:rFonts w:ascii="Verdana" w:eastAsia="MS Mincho" w:hAnsi="Verdana"/>
          <w:i w:val="0"/>
          <w:sz w:val="21"/>
        </w:rPr>
        <w:t>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406001</w:t>
      </w:r>
      <w:r>
        <w:rPr>
          <w:rFonts w:ascii="Verdana" w:eastAsia="MS Mincho" w:hAnsi="Verdana"/>
          <w:i w:val="0"/>
          <w:sz w:val="21"/>
        </w:rPr>
        <w:tab/>
      </w:r>
      <w:proofErr w:type="spellStart"/>
      <w:r>
        <w:rPr>
          <w:rFonts w:ascii="Verdana" w:eastAsia="MS Mincho" w:hAnsi="Verdana"/>
          <w:i w:val="0"/>
          <w:sz w:val="21"/>
        </w:rPr>
        <w:t>Attuaz</w:t>
      </w:r>
      <w:proofErr w:type="spellEnd"/>
      <w:r>
        <w:rPr>
          <w:rFonts w:ascii="Verdana" w:eastAsia="MS Mincho" w:hAnsi="Verdana"/>
          <w:i w:val="0"/>
          <w:sz w:val="21"/>
        </w:rPr>
        <w:t xml:space="preserve">. </w:t>
      </w:r>
      <w:proofErr w:type="spellStart"/>
      <w:r>
        <w:rPr>
          <w:rFonts w:ascii="Verdana" w:eastAsia="MS Mincho" w:hAnsi="Verdana"/>
          <w:i w:val="0"/>
          <w:sz w:val="21"/>
        </w:rPr>
        <w:t>sent</w:t>
      </w:r>
      <w:proofErr w:type="spellEnd"/>
      <w:r>
        <w:rPr>
          <w:rFonts w:ascii="Verdana" w:eastAsia="MS Mincho" w:hAnsi="Verdana"/>
          <w:i w:val="0"/>
          <w:sz w:val="21"/>
        </w:rPr>
        <w:t>/</w:t>
      </w:r>
      <w:proofErr w:type="spellStart"/>
      <w:r>
        <w:rPr>
          <w:rFonts w:ascii="Verdana" w:eastAsia="MS Mincho" w:hAnsi="Verdana"/>
          <w:i w:val="0"/>
          <w:sz w:val="21"/>
        </w:rPr>
        <w:t>provved</w:t>
      </w:r>
      <w:proofErr w:type="spellEnd"/>
      <w:r>
        <w:rPr>
          <w:rFonts w:ascii="Verdana" w:eastAsia="MS Mincho" w:hAnsi="Verdana"/>
          <w:i w:val="0"/>
          <w:sz w:val="21"/>
        </w:rPr>
        <w:t xml:space="preserve">. </w:t>
      </w:r>
      <w:proofErr w:type="spellStart"/>
      <w:r>
        <w:rPr>
          <w:rFonts w:ascii="Verdana" w:eastAsia="MS Mincho" w:hAnsi="Verdana"/>
          <w:i w:val="0"/>
          <w:sz w:val="21"/>
        </w:rPr>
        <w:t>stranieri,autorizz</w:t>
      </w:r>
      <w:proofErr w:type="spellEnd"/>
      <w:r>
        <w:rPr>
          <w:rFonts w:ascii="Verdana" w:eastAsia="MS Mincho" w:hAnsi="Verdana"/>
          <w:i w:val="0"/>
          <w:sz w:val="21"/>
        </w:rPr>
        <w:t xml:space="preserve">. assunzioni </w:t>
      </w:r>
      <w:proofErr w:type="spellStart"/>
      <w:r>
        <w:rPr>
          <w:rFonts w:ascii="Verdana" w:eastAsia="MS Mincho" w:hAnsi="Verdana"/>
          <w:i w:val="0"/>
          <w:sz w:val="21"/>
        </w:rPr>
        <w:t>rogat</w:t>
      </w:r>
      <w:proofErr w:type="spellEnd"/>
      <w:r>
        <w:rPr>
          <w:rFonts w:ascii="Verdana" w:eastAsia="MS Mincho" w:hAnsi="Verdana"/>
          <w:i w:val="0"/>
          <w:sz w:val="21"/>
        </w:rPr>
        <w:t xml:space="preserve">. (art 67,69 L218/95)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406100</w:t>
      </w:r>
      <w:r>
        <w:rPr>
          <w:rFonts w:ascii="Verdana" w:eastAsia="MS Mincho" w:hAnsi="Verdana"/>
          <w:i w:val="0"/>
          <w:sz w:val="21"/>
        </w:rPr>
        <w:tab/>
        <w:t>Iscrizione albo liquidatori di avaria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406200</w:t>
      </w:r>
      <w:r>
        <w:rPr>
          <w:rFonts w:ascii="Verdana" w:eastAsia="MS Mincho" w:hAnsi="Verdana"/>
          <w:i w:val="0"/>
          <w:sz w:val="21"/>
        </w:rPr>
        <w:tab/>
        <w:t xml:space="preserve">Sanzioni amministrative comminate dalla Banca d'Italia (art. 145 DL 385/9)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406210</w:t>
      </w:r>
      <w:r>
        <w:rPr>
          <w:rFonts w:ascii="Verdana" w:eastAsia="MS Mincho" w:hAnsi="Verdana"/>
          <w:i w:val="0"/>
          <w:sz w:val="21"/>
        </w:rPr>
        <w:tab/>
        <w:t xml:space="preserve">Sanzioni amministrative comminate dalla </w:t>
      </w:r>
      <w:proofErr w:type="spellStart"/>
      <w:r>
        <w:rPr>
          <w:rFonts w:ascii="Verdana" w:eastAsia="MS Mincho" w:hAnsi="Verdana"/>
          <w:i w:val="0"/>
          <w:sz w:val="21"/>
        </w:rPr>
        <w:t>Consob</w:t>
      </w:r>
      <w:proofErr w:type="spellEnd"/>
      <w:r>
        <w:rPr>
          <w:rFonts w:ascii="Verdana" w:eastAsia="MS Mincho" w:hAnsi="Verdana"/>
          <w:i w:val="0"/>
          <w:sz w:val="21"/>
        </w:rPr>
        <w:t xml:space="preserve"> (DL 58/98 - foro regionale)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406220</w:t>
      </w:r>
      <w:r>
        <w:rPr>
          <w:rFonts w:ascii="Verdana" w:eastAsia="MS Mincho" w:hAnsi="Verdana"/>
          <w:i w:val="0"/>
          <w:sz w:val="21"/>
        </w:rPr>
        <w:tab/>
        <w:t xml:space="preserve">Azioni di </w:t>
      </w:r>
      <w:proofErr w:type="spellStart"/>
      <w:r>
        <w:rPr>
          <w:rFonts w:ascii="Verdana" w:eastAsia="MS Mincho" w:hAnsi="Verdana"/>
          <w:i w:val="0"/>
          <w:sz w:val="21"/>
        </w:rPr>
        <w:t>nullita</w:t>
      </w:r>
      <w:proofErr w:type="spellEnd"/>
      <w:r>
        <w:rPr>
          <w:rFonts w:ascii="Verdana" w:eastAsia="MS Mincho" w:hAnsi="Verdana"/>
          <w:i w:val="0"/>
          <w:sz w:val="21"/>
        </w:rPr>
        <w:t xml:space="preserve">`, risarcimento danno e </w:t>
      </w:r>
      <w:proofErr w:type="spellStart"/>
      <w:r>
        <w:rPr>
          <w:rFonts w:ascii="Verdana" w:eastAsia="MS Mincho" w:hAnsi="Verdana"/>
          <w:i w:val="0"/>
          <w:sz w:val="21"/>
        </w:rPr>
        <w:t>provved</w:t>
      </w:r>
      <w:proofErr w:type="spellEnd"/>
      <w:r>
        <w:rPr>
          <w:rFonts w:ascii="Verdana" w:eastAsia="MS Mincho" w:hAnsi="Verdana"/>
          <w:i w:val="0"/>
          <w:sz w:val="21"/>
        </w:rPr>
        <w:t>. di urgenza legge antitrust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406300</w:t>
      </w:r>
      <w:r>
        <w:rPr>
          <w:rFonts w:ascii="Verdana" w:eastAsia="MS Mincho" w:hAnsi="Verdana"/>
          <w:i w:val="0"/>
          <w:sz w:val="21"/>
        </w:rPr>
        <w:tab/>
        <w:t xml:space="preserve">Dichiarazione di </w:t>
      </w:r>
      <w:proofErr w:type="spellStart"/>
      <w:r>
        <w:rPr>
          <w:rFonts w:ascii="Verdana" w:eastAsia="MS Mincho" w:hAnsi="Verdana"/>
          <w:i w:val="0"/>
          <w:sz w:val="21"/>
        </w:rPr>
        <w:t>esecutivita</w:t>
      </w:r>
      <w:proofErr w:type="spellEnd"/>
      <w:r>
        <w:rPr>
          <w:rFonts w:ascii="Verdana" w:eastAsia="MS Mincho" w:hAnsi="Verdana"/>
          <w:i w:val="0"/>
          <w:sz w:val="21"/>
        </w:rPr>
        <w:t xml:space="preserve"> delle sentenze in materia civile e commerciale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406301</w:t>
      </w:r>
      <w:r>
        <w:rPr>
          <w:rFonts w:ascii="Verdana" w:eastAsia="MS Mincho" w:hAnsi="Verdana"/>
          <w:i w:val="0"/>
          <w:sz w:val="21"/>
        </w:rPr>
        <w:tab/>
      </w:r>
      <w:proofErr w:type="spellStart"/>
      <w:r>
        <w:rPr>
          <w:rFonts w:ascii="Verdana" w:eastAsia="MS Mincho" w:hAnsi="Verdana"/>
          <w:i w:val="0"/>
          <w:sz w:val="21"/>
        </w:rPr>
        <w:t>Esecutorieta</w:t>
      </w:r>
      <w:proofErr w:type="spellEnd"/>
      <w:r>
        <w:rPr>
          <w:rFonts w:ascii="Verdana" w:eastAsia="MS Mincho" w:hAnsi="Verdana"/>
          <w:i w:val="0"/>
          <w:sz w:val="21"/>
        </w:rPr>
        <w:t xml:space="preserve"> lodo arbitrale straniero (</w:t>
      </w:r>
      <w:proofErr w:type="spellStart"/>
      <w:r>
        <w:rPr>
          <w:rFonts w:ascii="Verdana" w:eastAsia="MS Mincho" w:hAnsi="Verdana"/>
          <w:i w:val="0"/>
          <w:sz w:val="21"/>
        </w:rPr>
        <w:t>Provv</w:t>
      </w:r>
      <w:proofErr w:type="spellEnd"/>
      <w:r>
        <w:rPr>
          <w:rFonts w:ascii="Verdana" w:eastAsia="MS Mincho" w:hAnsi="Verdana"/>
          <w:i w:val="0"/>
          <w:sz w:val="21"/>
        </w:rPr>
        <w:t>. Presidenziale)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406302</w:t>
      </w:r>
      <w:r>
        <w:rPr>
          <w:rFonts w:ascii="Verdana" w:eastAsia="MS Mincho" w:hAnsi="Verdana"/>
          <w:i w:val="0"/>
          <w:sz w:val="21"/>
        </w:rPr>
        <w:tab/>
        <w:t xml:space="preserve">Trasmissione in forma autentica sentenze in forza della convenzione con </w:t>
      </w:r>
      <w:proofErr w:type="spellStart"/>
      <w:r>
        <w:rPr>
          <w:rFonts w:ascii="Verdana" w:eastAsia="MS Mincho" w:hAnsi="Verdana"/>
          <w:i w:val="0"/>
          <w:sz w:val="21"/>
        </w:rPr>
        <w:t>S.Marino</w:t>
      </w:r>
      <w:proofErr w:type="spellEnd"/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406303</w:t>
      </w:r>
      <w:r>
        <w:rPr>
          <w:rFonts w:ascii="Verdana" w:eastAsia="MS Mincho" w:hAnsi="Verdana"/>
          <w:i w:val="0"/>
          <w:sz w:val="21"/>
        </w:rPr>
        <w:tab/>
      </w:r>
      <w:proofErr w:type="spellStart"/>
      <w:r>
        <w:rPr>
          <w:rFonts w:ascii="Verdana" w:eastAsia="MS Mincho" w:hAnsi="Verdana"/>
          <w:i w:val="0"/>
          <w:sz w:val="21"/>
        </w:rPr>
        <w:t>Dichiar</w:t>
      </w:r>
      <w:proofErr w:type="spellEnd"/>
      <w:r>
        <w:rPr>
          <w:rFonts w:ascii="Verdana" w:eastAsia="MS Mincho" w:hAnsi="Verdana"/>
          <w:i w:val="0"/>
          <w:sz w:val="21"/>
        </w:rPr>
        <w:t xml:space="preserve">. </w:t>
      </w:r>
      <w:proofErr w:type="spellStart"/>
      <w:r>
        <w:rPr>
          <w:rFonts w:ascii="Verdana" w:eastAsia="MS Mincho" w:hAnsi="Verdana"/>
          <w:i w:val="0"/>
          <w:sz w:val="21"/>
        </w:rPr>
        <w:t>esecutivita`</w:t>
      </w:r>
      <w:proofErr w:type="spellEnd"/>
      <w:r>
        <w:rPr>
          <w:rFonts w:ascii="Verdana" w:eastAsia="MS Mincho" w:hAnsi="Verdana"/>
          <w:i w:val="0"/>
          <w:sz w:val="21"/>
        </w:rPr>
        <w:t xml:space="preserve"> decisioni in materia </w:t>
      </w:r>
      <w:proofErr w:type="spellStart"/>
      <w:r>
        <w:rPr>
          <w:rFonts w:ascii="Verdana" w:eastAsia="MS Mincho" w:hAnsi="Verdana"/>
          <w:i w:val="0"/>
          <w:sz w:val="21"/>
        </w:rPr>
        <w:t>matrim</w:t>
      </w:r>
      <w:proofErr w:type="spellEnd"/>
      <w:r>
        <w:rPr>
          <w:rFonts w:ascii="Verdana" w:eastAsia="MS Mincho" w:hAnsi="Verdana"/>
          <w:i w:val="0"/>
          <w:sz w:val="21"/>
        </w:rPr>
        <w:t xml:space="preserve">. e di </w:t>
      </w:r>
      <w:proofErr w:type="spellStart"/>
      <w:r>
        <w:rPr>
          <w:rFonts w:ascii="Verdana" w:eastAsia="MS Mincho" w:hAnsi="Verdana"/>
          <w:i w:val="0"/>
          <w:sz w:val="21"/>
        </w:rPr>
        <w:t>potesta`</w:t>
      </w:r>
      <w:proofErr w:type="spellEnd"/>
      <w:r>
        <w:rPr>
          <w:rFonts w:ascii="Verdana" w:eastAsia="MS Mincho" w:hAnsi="Verdana"/>
          <w:i w:val="0"/>
          <w:sz w:val="21"/>
        </w:rPr>
        <w:t xml:space="preserve"> (CE 1347/2000)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406401</w:t>
      </w:r>
      <w:r>
        <w:rPr>
          <w:rFonts w:ascii="Verdana" w:eastAsia="MS Mincho" w:hAnsi="Verdana"/>
          <w:i w:val="0"/>
          <w:sz w:val="21"/>
        </w:rPr>
        <w:tab/>
        <w:t xml:space="preserve">Equa riparazione per violazione del termine ragionevole del processo (L89/2001)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406801</w:t>
      </w:r>
      <w:r>
        <w:rPr>
          <w:rFonts w:ascii="Verdana" w:eastAsia="MS Mincho" w:hAnsi="Verdana"/>
          <w:i w:val="0"/>
          <w:sz w:val="21"/>
        </w:rPr>
        <w:tab/>
        <w:t xml:space="preserve">Titolo legale per </w:t>
      </w:r>
      <w:proofErr w:type="spellStart"/>
      <w:r>
        <w:rPr>
          <w:rFonts w:ascii="Verdana" w:eastAsia="MS Mincho" w:hAnsi="Verdana"/>
          <w:i w:val="0"/>
          <w:sz w:val="21"/>
        </w:rPr>
        <w:t>succ</w:t>
      </w:r>
      <w:proofErr w:type="spellEnd"/>
      <w:r>
        <w:rPr>
          <w:rFonts w:ascii="Verdana" w:eastAsia="MS Mincho" w:hAnsi="Verdana"/>
          <w:i w:val="0"/>
          <w:sz w:val="21"/>
        </w:rPr>
        <w:t xml:space="preserve">. aperte in Italia (depositi </w:t>
      </w:r>
      <w:proofErr w:type="spellStart"/>
      <w:r>
        <w:rPr>
          <w:rFonts w:ascii="Verdana" w:eastAsia="MS Mincho" w:hAnsi="Verdana"/>
          <w:i w:val="0"/>
          <w:sz w:val="21"/>
        </w:rPr>
        <w:t>iscr</w:t>
      </w:r>
      <w:proofErr w:type="spellEnd"/>
      <w:r>
        <w:rPr>
          <w:rFonts w:ascii="Verdana" w:eastAsia="MS Mincho" w:hAnsi="Verdana"/>
          <w:i w:val="0"/>
          <w:sz w:val="21"/>
        </w:rPr>
        <w:t xml:space="preserve">. c/o Cassa </w:t>
      </w:r>
      <w:proofErr w:type="spellStart"/>
      <w:r>
        <w:rPr>
          <w:rFonts w:ascii="Verdana" w:eastAsia="MS Mincho" w:hAnsi="Verdana"/>
          <w:i w:val="0"/>
          <w:sz w:val="21"/>
        </w:rPr>
        <w:t>Dep</w:t>
      </w:r>
      <w:proofErr w:type="spellEnd"/>
      <w:r>
        <w:rPr>
          <w:rFonts w:ascii="Verdana" w:eastAsia="MS Mincho" w:hAnsi="Verdana"/>
          <w:i w:val="0"/>
          <w:sz w:val="21"/>
        </w:rPr>
        <w:t>/</w:t>
      </w:r>
      <w:proofErr w:type="spellStart"/>
      <w:r>
        <w:rPr>
          <w:rFonts w:ascii="Verdana" w:eastAsia="MS Mincho" w:hAnsi="Verdana"/>
          <w:i w:val="0"/>
          <w:sz w:val="21"/>
        </w:rPr>
        <w:t>Prest</w:t>
      </w:r>
      <w:proofErr w:type="spellEnd"/>
      <w:r>
        <w:rPr>
          <w:rFonts w:ascii="Verdana" w:eastAsia="MS Mincho" w:hAnsi="Verdana"/>
          <w:i w:val="0"/>
          <w:sz w:val="21"/>
        </w:rPr>
        <w:t>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406802</w:t>
      </w:r>
      <w:r>
        <w:rPr>
          <w:rFonts w:ascii="Verdana" w:eastAsia="MS Mincho" w:hAnsi="Verdana"/>
          <w:i w:val="0"/>
          <w:sz w:val="21"/>
        </w:rPr>
        <w:tab/>
        <w:t>Richiesta doc. per la successione aperta all'estero (titoli debito pubblico)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406999</w:t>
      </w:r>
      <w:r>
        <w:rPr>
          <w:rFonts w:ascii="Verdana" w:eastAsia="MS Mincho" w:hAnsi="Verdana"/>
          <w:i w:val="0"/>
          <w:sz w:val="21"/>
        </w:rPr>
        <w:tab/>
        <w:t>Altri istituti di competenza della Corte di Appello in 1^ grado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411001</w:t>
      </w:r>
      <w:r>
        <w:rPr>
          <w:rFonts w:ascii="Verdana" w:eastAsia="MS Mincho" w:hAnsi="Verdana"/>
          <w:i w:val="0"/>
          <w:sz w:val="21"/>
        </w:rPr>
        <w:tab/>
        <w:t>Misure di protezione contro gli abusi familiari (art. 3 n.154)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lastRenderedPageBreak/>
        <w:t>411510</w:t>
      </w:r>
      <w:r>
        <w:rPr>
          <w:rFonts w:ascii="Verdana" w:eastAsia="MS Mincho" w:hAnsi="Verdana"/>
          <w:i w:val="0"/>
          <w:sz w:val="21"/>
        </w:rPr>
        <w:tab/>
      </w:r>
      <w:proofErr w:type="spellStart"/>
      <w:r>
        <w:rPr>
          <w:rFonts w:ascii="Verdana" w:eastAsia="MS Mincho" w:hAnsi="Verdana"/>
          <w:i w:val="0"/>
          <w:sz w:val="21"/>
        </w:rPr>
        <w:t>Esecutorieta</w:t>
      </w:r>
      <w:proofErr w:type="spellEnd"/>
      <w:r>
        <w:rPr>
          <w:rFonts w:ascii="Verdana" w:eastAsia="MS Mincho" w:hAnsi="Verdana"/>
          <w:i w:val="0"/>
          <w:sz w:val="21"/>
        </w:rPr>
        <w:t xml:space="preserve"> sentenza Sacra Rota </w:t>
      </w:r>
      <w:proofErr w:type="spellStart"/>
      <w:r>
        <w:rPr>
          <w:rFonts w:ascii="Verdana" w:eastAsia="MS Mincho" w:hAnsi="Verdana"/>
          <w:i w:val="0"/>
          <w:sz w:val="21"/>
        </w:rPr>
        <w:t>nullita</w:t>
      </w:r>
      <w:proofErr w:type="spellEnd"/>
      <w:r>
        <w:rPr>
          <w:rFonts w:ascii="Verdana" w:eastAsia="MS Mincho" w:hAnsi="Verdana"/>
          <w:i w:val="0"/>
          <w:sz w:val="21"/>
        </w:rPr>
        <w:t xml:space="preserve"> di matrimonio - domanda congiunta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411601</w:t>
      </w:r>
      <w:r>
        <w:rPr>
          <w:rFonts w:ascii="Verdana" w:eastAsia="MS Mincho" w:hAnsi="Verdana"/>
          <w:i w:val="0"/>
          <w:sz w:val="21"/>
        </w:rPr>
        <w:tab/>
        <w:t>Modifica delle condizioni di separazione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411602</w:t>
      </w:r>
      <w:r>
        <w:rPr>
          <w:rFonts w:ascii="Verdana" w:eastAsia="MS Mincho" w:hAnsi="Verdana"/>
          <w:i w:val="0"/>
          <w:sz w:val="21"/>
        </w:rPr>
        <w:tab/>
        <w:t>Modifica delle condizioni di divorzio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411610</w:t>
      </w:r>
      <w:r>
        <w:rPr>
          <w:rFonts w:ascii="Verdana" w:eastAsia="MS Mincho" w:hAnsi="Verdana"/>
          <w:i w:val="0"/>
          <w:sz w:val="21"/>
        </w:rPr>
        <w:tab/>
        <w:t xml:space="preserve">Attribuzione di quota di pensione e di </w:t>
      </w:r>
      <w:proofErr w:type="spellStart"/>
      <w:r>
        <w:rPr>
          <w:rFonts w:ascii="Verdana" w:eastAsia="MS Mincho" w:hAnsi="Verdana"/>
          <w:i w:val="0"/>
          <w:sz w:val="21"/>
        </w:rPr>
        <w:t>indennita</w:t>
      </w:r>
      <w:proofErr w:type="spellEnd"/>
      <w:r>
        <w:rPr>
          <w:rFonts w:ascii="Verdana" w:eastAsia="MS Mincho" w:hAnsi="Verdana"/>
          <w:i w:val="0"/>
          <w:sz w:val="21"/>
        </w:rPr>
        <w:t xml:space="preserve"> di fine rapporto lavorativo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411620</w:t>
      </w:r>
      <w:r>
        <w:rPr>
          <w:rFonts w:ascii="Verdana" w:eastAsia="MS Mincho" w:hAnsi="Verdana"/>
          <w:i w:val="0"/>
          <w:sz w:val="21"/>
        </w:rPr>
        <w:tab/>
        <w:t xml:space="preserve">Adozione di maggiorenni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411630</w:t>
      </w:r>
      <w:r>
        <w:rPr>
          <w:rFonts w:ascii="Verdana" w:eastAsia="MS Mincho" w:hAnsi="Verdana"/>
          <w:i w:val="0"/>
          <w:sz w:val="21"/>
        </w:rPr>
        <w:tab/>
        <w:t xml:space="preserve">Dichiarazione giudiziale di </w:t>
      </w:r>
      <w:proofErr w:type="spellStart"/>
      <w:r>
        <w:rPr>
          <w:rFonts w:ascii="Verdana" w:eastAsia="MS Mincho" w:hAnsi="Verdana"/>
          <w:i w:val="0"/>
          <w:sz w:val="21"/>
        </w:rPr>
        <w:t>paternita</w:t>
      </w:r>
      <w:proofErr w:type="spellEnd"/>
      <w:r>
        <w:rPr>
          <w:rFonts w:ascii="Verdana" w:eastAsia="MS Mincho" w:hAnsi="Verdana"/>
          <w:i w:val="0"/>
          <w:sz w:val="21"/>
        </w:rPr>
        <w:t xml:space="preserve"> e </w:t>
      </w:r>
      <w:proofErr w:type="spellStart"/>
      <w:r>
        <w:rPr>
          <w:rFonts w:ascii="Verdana" w:eastAsia="MS Mincho" w:hAnsi="Verdana"/>
          <w:i w:val="0"/>
          <w:sz w:val="21"/>
        </w:rPr>
        <w:t>maternita</w:t>
      </w:r>
      <w:proofErr w:type="spellEnd"/>
      <w:r>
        <w:rPr>
          <w:rFonts w:ascii="Verdana" w:eastAsia="MS Mincho" w:hAnsi="Verdana"/>
          <w:i w:val="0"/>
          <w:sz w:val="21"/>
        </w:rPr>
        <w:t xml:space="preserve"> naturale - </w:t>
      </w:r>
      <w:proofErr w:type="spellStart"/>
      <w:r>
        <w:rPr>
          <w:rFonts w:ascii="Verdana" w:eastAsia="MS Mincho" w:hAnsi="Verdana"/>
          <w:i w:val="0"/>
          <w:sz w:val="21"/>
        </w:rPr>
        <w:t>ammissibilita</w:t>
      </w:r>
      <w:proofErr w:type="spellEnd"/>
      <w:r>
        <w:rPr>
          <w:rFonts w:ascii="Verdana" w:eastAsia="MS Mincho" w:hAnsi="Verdana"/>
          <w:i w:val="0"/>
          <w:sz w:val="21"/>
        </w:rPr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411640</w:t>
      </w:r>
      <w:r>
        <w:rPr>
          <w:rFonts w:ascii="Verdana" w:eastAsia="MS Mincho" w:hAnsi="Verdana"/>
          <w:i w:val="0"/>
          <w:sz w:val="21"/>
        </w:rPr>
        <w:tab/>
        <w:t>Fondo patrimoniale (artt. 167 e ss. c.c.)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411650</w:t>
      </w:r>
      <w:r>
        <w:rPr>
          <w:rFonts w:ascii="Verdana" w:eastAsia="MS Mincho" w:hAnsi="Verdana"/>
          <w:i w:val="0"/>
          <w:sz w:val="21"/>
        </w:rPr>
        <w:tab/>
        <w:t xml:space="preserve">Matrimonio (pubblicazioni matrimoniali ex artt. 93cc, nulla osta al </w:t>
      </w:r>
      <w:proofErr w:type="spellStart"/>
      <w:r>
        <w:rPr>
          <w:rFonts w:ascii="Verdana" w:eastAsia="MS Mincho" w:hAnsi="Verdana"/>
          <w:i w:val="0"/>
          <w:sz w:val="21"/>
        </w:rPr>
        <w:t>matrim</w:t>
      </w:r>
      <w:proofErr w:type="spellEnd"/>
      <w:r>
        <w:rPr>
          <w:rFonts w:ascii="Verdana" w:eastAsia="MS Mincho" w:hAnsi="Verdana"/>
          <w:i w:val="0"/>
          <w:sz w:val="21"/>
        </w:rPr>
        <w:t>...)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411660</w:t>
      </w:r>
      <w:r>
        <w:rPr>
          <w:rFonts w:ascii="Verdana" w:eastAsia="MS Mincho" w:hAnsi="Verdana"/>
          <w:i w:val="0"/>
          <w:sz w:val="21"/>
        </w:rPr>
        <w:tab/>
        <w:t>Sequestro dei beni del coniuge separato (art. 156 c.c.)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411999</w:t>
      </w:r>
      <w:r>
        <w:rPr>
          <w:rFonts w:ascii="Verdana" w:eastAsia="MS Mincho" w:hAnsi="Verdana"/>
          <w:i w:val="0"/>
          <w:sz w:val="21"/>
        </w:rPr>
        <w:tab/>
        <w:t>Altri istituti di V.G. e procedimenti camerali</w:t>
      </w:r>
      <w:r>
        <w:rPr>
          <w:rFonts w:ascii="Verdana" w:eastAsia="MS Mincho" w:hAnsi="Verdana"/>
          <w:i w:val="0"/>
          <w:sz w:val="21"/>
        </w:rPr>
        <w:tab/>
        <w:t>in materia di famiglia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412301</w:t>
      </w:r>
      <w:r>
        <w:rPr>
          <w:rFonts w:ascii="Verdana" w:eastAsia="MS Mincho" w:hAnsi="Verdana"/>
          <w:i w:val="0"/>
          <w:sz w:val="21"/>
        </w:rPr>
        <w:tab/>
        <w:t xml:space="preserve">Procedimenti per la dichiarazione di </w:t>
      </w:r>
      <w:proofErr w:type="spellStart"/>
      <w:r>
        <w:rPr>
          <w:rFonts w:ascii="Verdana" w:eastAsia="MS Mincho" w:hAnsi="Verdana"/>
          <w:i w:val="0"/>
          <w:sz w:val="21"/>
        </w:rPr>
        <w:t>adottabilita</w:t>
      </w:r>
      <w:proofErr w:type="spellEnd"/>
      <w:r>
        <w:rPr>
          <w:rFonts w:ascii="Verdana" w:eastAsia="MS Mincho" w:hAnsi="Verdana"/>
          <w:i w:val="0"/>
          <w:sz w:val="21"/>
        </w:rPr>
        <w:t xml:space="preserve"> (artt. 8,9,11 e 12 L184/83)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412302</w:t>
      </w:r>
      <w:r>
        <w:rPr>
          <w:rFonts w:ascii="Verdana" w:eastAsia="MS Mincho" w:hAnsi="Verdana"/>
          <w:i w:val="0"/>
          <w:sz w:val="21"/>
        </w:rPr>
        <w:tab/>
        <w:t xml:space="preserve">Dichiarazione di </w:t>
      </w:r>
      <w:proofErr w:type="spellStart"/>
      <w:r>
        <w:rPr>
          <w:rFonts w:ascii="Verdana" w:eastAsia="MS Mincho" w:hAnsi="Verdana"/>
          <w:i w:val="0"/>
          <w:sz w:val="21"/>
        </w:rPr>
        <w:t>disponibilita</w:t>
      </w:r>
      <w:proofErr w:type="spellEnd"/>
      <w:r>
        <w:rPr>
          <w:rFonts w:ascii="Verdana" w:eastAsia="MS Mincho" w:hAnsi="Verdana"/>
          <w:i w:val="0"/>
          <w:sz w:val="21"/>
        </w:rPr>
        <w:t xml:space="preserve"> all'adozione (art. 22 L. n. 184/1983)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412303</w:t>
      </w:r>
      <w:r>
        <w:rPr>
          <w:rFonts w:ascii="Verdana" w:eastAsia="MS Mincho" w:hAnsi="Verdana"/>
          <w:i w:val="0"/>
          <w:sz w:val="21"/>
        </w:rPr>
        <w:tab/>
        <w:t>Impugnazione decreto affidamento preadottivo (art. 24</w:t>
      </w:r>
      <w:r>
        <w:rPr>
          <w:rFonts w:ascii="Verdana" w:eastAsia="MS Mincho" w:hAnsi="Verdana"/>
          <w:i w:val="0"/>
          <w:sz w:val="21"/>
        </w:rPr>
        <w:tab/>
        <w:t>L. n. 184/1983)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412304</w:t>
      </w:r>
      <w:r>
        <w:rPr>
          <w:rFonts w:ascii="Verdana" w:eastAsia="MS Mincho" w:hAnsi="Verdana"/>
          <w:i w:val="0"/>
          <w:sz w:val="21"/>
        </w:rPr>
        <w:tab/>
        <w:t xml:space="preserve">Opposizioni a dichiarazioni di </w:t>
      </w:r>
      <w:proofErr w:type="spellStart"/>
      <w:r>
        <w:rPr>
          <w:rFonts w:ascii="Verdana" w:eastAsia="MS Mincho" w:hAnsi="Verdana"/>
          <w:i w:val="0"/>
          <w:sz w:val="21"/>
        </w:rPr>
        <w:t>adottabilita</w:t>
      </w:r>
      <w:proofErr w:type="spellEnd"/>
      <w:r>
        <w:rPr>
          <w:rFonts w:ascii="Verdana" w:eastAsia="MS Mincho" w:hAnsi="Verdana"/>
          <w:i w:val="0"/>
          <w:sz w:val="21"/>
        </w:rPr>
        <w:t xml:space="preserve"> (art.17 L. n. 184/1983)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412305</w:t>
      </w:r>
      <w:r>
        <w:rPr>
          <w:rFonts w:ascii="Verdana" w:eastAsia="MS Mincho" w:hAnsi="Verdana"/>
          <w:i w:val="0"/>
          <w:sz w:val="21"/>
        </w:rPr>
        <w:tab/>
        <w:t xml:space="preserve">Adozione in casi particolari (art. 44 </w:t>
      </w:r>
      <w:proofErr w:type="spellStart"/>
      <w:r>
        <w:rPr>
          <w:rFonts w:ascii="Verdana" w:eastAsia="MS Mincho" w:hAnsi="Verdana"/>
          <w:i w:val="0"/>
          <w:sz w:val="21"/>
        </w:rPr>
        <w:t>lett</w:t>
      </w:r>
      <w:proofErr w:type="spellEnd"/>
      <w:r>
        <w:rPr>
          <w:rFonts w:ascii="Verdana" w:eastAsia="MS Mincho" w:hAnsi="Verdana"/>
          <w:i w:val="0"/>
          <w:sz w:val="21"/>
        </w:rPr>
        <w:t xml:space="preserve">. a L184/1983 - vincolo di parentela)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412306</w:t>
      </w:r>
      <w:r>
        <w:rPr>
          <w:rFonts w:ascii="Verdana" w:eastAsia="MS Mincho" w:hAnsi="Verdana"/>
          <w:i w:val="0"/>
          <w:sz w:val="21"/>
        </w:rPr>
        <w:tab/>
        <w:t xml:space="preserve">Adozione in casi particolari (art. 44 </w:t>
      </w:r>
      <w:proofErr w:type="spellStart"/>
      <w:r>
        <w:rPr>
          <w:rFonts w:ascii="Verdana" w:eastAsia="MS Mincho" w:hAnsi="Verdana"/>
          <w:i w:val="0"/>
          <w:sz w:val="21"/>
        </w:rPr>
        <w:t>lett</w:t>
      </w:r>
      <w:proofErr w:type="spellEnd"/>
      <w:r>
        <w:rPr>
          <w:rFonts w:ascii="Verdana" w:eastAsia="MS Mincho" w:hAnsi="Verdana"/>
          <w:i w:val="0"/>
          <w:sz w:val="21"/>
        </w:rPr>
        <w:t xml:space="preserve">. b L184/1983 - figlio adottivo)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412307</w:t>
      </w:r>
      <w:r>
        <w:rPr>
          <w:rFonts w:ascii="Verdana" w:eastAsia="MS Mincho" w:hAnsi="Verdana"/>
          <w:i w:val="0"/>
          <w:sz w:val="21"/>
        </w:rPr>
        <w:tab/>
        <w:t xml:space="preserve">Adozione in casi particolari (art. 44 </w:t>
      </w:r>
      <w:proofErr w:type="spellStart"/>
      <w:r>
        <w:rPr>
          <w:rFonts w:ascii="Verdana" w:eastAsia="MS Mincho" w:hAnsi="Verdana"/>
          <w:i w:val="0"/>
          <w:sz w:val="21"/>
        </w:rPr>
        <w:t>lett</w:t>
      </w:r>
      <w:proofErr w:type="spellEnd"/>
      <w:r>
        <w:rPr>
          <w:rFonts w:ascii="Verdana" w:eastAsia="MS Mincho" w:hAnsi="Verdana"/>
          <w:i w:val="0"/>
          <w:sz w:val="21"/>
        </w:rPr>
        <w:t xml:space="preserve">. c L184/1983 - impossibilita </w:t>
      </w:r>
      <w:proofErr w:type="spellStart"/>
      <w:r>
        <w:rPr>
          <w:rFonts w:ascii="Verdana" w:eastAsia="MS Mincho" w:hAnsi="Verdana"/>
          <w:i w:val="0"/>
          <w:sz w:val="21"/>
        </w:rPr>
        <w:t>affid</w:t>
      </w:r>
      <w:proofErr w:type="spellEnd"/>
      <w:r>
        <w:rPr>
          <w:rFonts w:ascii="Verdana" w:eastAsia="MS Mincho" w:hAnsi="Verdana"/>
          <w:i w:val="0"/>
          <w:sz w:val="21"/>
        </w:rPr>
        <w:t xml:space="preserve">.)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412308</w:t>
      </w:r>
      <w:r>
        <w:rPr>
          <w:rFonts w:ascii="Verdana" w:eastAsia="MS Mincho" w:hAnsi="Verdana"/>
          <w:i w:val="0"/>
          <w:sz w:val="21"/>
        </w:rPr>
        <w:tab/>
      </w:r>
      <w:proofErr w:type="spellStart"/>
      <w:r>
        <w:rPr>
          <w:rFonts w:ascii="Verdana" w:eastAsia="MS Mincho" w:hAnsi="Verdana"/>
          <w:i w:val="0"/>
          <w:sz w:val="21"/>
        </w:rPr>
        <w:t>Idoneita</w:t>
      </w:r>
      <w:proofErr w:type="spellEnd"/>
      <w:r>
        <w:rPr>
          <w:rFonts w:ascii="Verdana" w:eastAsia="MS Mincho" w:hAnsi="Verdana"/>
          <w:i w:val="0"/>
          <w:sz w:val="21"/>
        </w:rPr>
        <w:t xml:space="preserve"> all'adozione di minori stranieri (art.30 L. n. 184/1983)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412309</w:t>
      </w:r>
      <w:r>
        <w:rPr>
          <w:rFonts w:ascii="Verdana" w:eastAsia="MS Mincho" w:hAnsi="Verdana"/>
          <w:i w:val="0"/>
          <w:sz w:val="21"/>
        </w:rPr>
        <w:tab/>
        <w:t>Dichiarazioni di efficacia di provvedimenti stranieri in materia di adozione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412400</w:t>
      </w:r>
      <w:r>
        <w:rPr>
          <w:rFonts w:ascii="Verdana" w:eastAsia="MS Mincho" w:hAnsi="Verdana"/>
          <w:i w:val="0"/>
          <w:sz w:val="21"/>
        </w:rPr>
        <w:tab/>
        <w:t xml:space="preserve">Affidamento minori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412401</w:t>
      </w:r>
      <w:r>
        <w:rPr>
          <w:rFonts w:ascii="Verdana" w:eastAsia="MS Mincho" w:hAnsi="Verdana"/>
          <w:i w:val="0"/>
          <w:sz w:val="21"/>
        </w:rPr>
        <w:tab/>
        <w:t xml:space="preserve">Regolamentazione della </w:t>
      </w:r>
      <w:proofErr w:type="spellStart"/>
      <w:r>
        <w:rPr>
          <w:rFonts w:ascii="Verdana" w:eastAsia="MS Mincho" w:hAnsi="Verdana"/>
          <w:i w:val="0"/>
          <w:sz w:val="21"/>
        </w:rPr>
        <w:t>potesta`</w:t>
      </w:r>
      <w:proofErr w:type="spellEnd"/>
      <w:r>
        <w:rPr>
          <w:rFonts w:ascii="Verdana" w:eastAsia="MS Mincho" w:hAnsi="Verdana"/>
          <w:i w:val="0"/>
          <w:sz w:val="21"/>
        </w:rPr>
        <w:t xml:space="preserve"> fra genitori</w:t>
      </w:r>
      <w:r>
        <w:rPr>
          <w:rFonts w:ascii="Verdana" w:eastAsia="MS Mincho" w:hAnsi="Verdana"/>
          <w:i w:val="0"/>
          <w:sz w:val="21"/>
        </w:rPr>
        <w:tab/>
        <w:t>(art. 317 bis)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412420</w:t>
      </w:r>
      <w:r>
        <w:rPr>
          <w:rFonts w:ascii="Verdana" w:eastAsia="MS Mincho" w:hAnsi="Verdana"/>
          <w:i w:val="0"/>
          <w:sz w:val="21"/>
        </w:rPr>
        <w:tab/>
        <w:t xml:space="preserve">Regolamentazione visite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412501</w:t>
      </w:r>
      <w:r>
        <w:rPr>
          <w:rFonts w:ascii="Verdana" w:eastAsia="MS Mincho" w:hAnsi="Verdana"/>
          <w:i w:val="0"/>
          <w:sz w:val="21"/>
        </w:rPr>
        <w:tab/>
        <w:t xml:space="preserve">Ammissione al matrimonio del minore (art.84)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412502</w:t>
      </w:r>
      <w:r>
        <w:rPr>
          <w:rFonts w:ascii="Verdana" w:eastAsia="MS Mincho" w:hAnsi="Verdana"/>
          <w:i w:val="0"/>
          <w:sz w:val="21"/>
        </w:rPr>
        <w:tab/>
        <w:t xml:space="preserve">Assunzione del cognome del genitore da parte del figlio naturale minorenne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412503</w:t>
      </w:r>
      <w:r>
        <w:rPr>
          <w:rFonts w:ascii="Verdana" w:eastAsia="MS Mincho" w:hAnsi="Verdana"/>
          <w:i w:val="0"/>
          <w:sz w:val="21"/>
        </w:rPr>
        <w:tab/>
        <w:t xml:space="preserve">Procedimenti per </w:t>
      </w:r>
      <w:proofErr w:type="spellStart"/>
      <w:r>
        <w:rPr>
          <w:rFonts w:ascii="Verdana" w:eastAsia="MS Mincho" w:hAnsi="Verdana"/>
          <w:i w:val="0"/>
          <w:sz w:val="21"/>
        </w:rPr>
        <w:t>l'ammissibilita`</w:t>
      </w:r>
      <w:proofErr w:type="spellEnd"/>
      <w:r>
        <w:rPr>
          <w:rFonts w:ascii="Verdana" w:eastAsia="MS Mincho" w:hAnsi="Verdana"/>
          <w:i w:val="0"/>
          <w:sz w:val="21"/>
        </w:rPr>
        <w:t xml:space="preserve"> dell'azione di </w:t>
      </w:r>
      <w:proofErr w:type="spellStart"/>
      <w:r>
        <w:rPr>
          <w:rFonts w:ascii="Verdana" w:eastAsia="MS Mincho" w:hAnsi="Verdana"/>
          <w:i w:val="0"/>
          <w:sz w:val="21"/>
        </w:rPr>
        <w:t>dich</w:t>
      </w:r>
      <w:proofErr w:type="spellEnd"/>
      <w:r>
        <w:rPr>
          <w:rFonts w:ascii="Verdana" w:eastAsia="MS Mincho" w:hAnsi="Verdana"/>
          <w:i w:val="0"/>
          <w:sz w:val="21"/>
        </w:rPr>
        <w:t xml:space="preserve">. giudiziale di </w:t>
      </w:r>
      <w:proofErr w:type="spellStart"/>
      <w:r>
        <w:rPr>
          <w:rFonts w:ascii="Verdana" w:eastAsia="MS Mincho" w:hAnsi="Verdana"/>
          <w:i w:val="0"/>
          <w:sz w:val="21"/>
        </w:rPr>
        <w:t>paternita`</w:t>
      </w:r>
      <w:proofErr w:type="spellEnd"/>
      <w:r>
        <w:rPr>
          <w:rFonts w:ascii="Verdana" w:eastAsia="MS Mincho" w:hAnsi="Verdana"/>
          <w:i w:val="0"/>
          <w:sz w:val="21"/>
        </w:rPr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412504</w:t>
      </w:r>
      <w:r>
        <w:rPr>
          <w:rFonts w:ascii="Verdana" w:eastAsia="MS Mincho" w:hAnsi="Verdana"/>
          <w:i w:val="0"/>
          <w:sz w:val="21"/>
        </w:rPr>
        <w:tab/>
        <w:t xml:space="preserve">Autorizzazione all'impugnazione di riconoscimento di </w:t>
      </w:r>
      <w:proofErr w:type="spellStart"/>
      <w:r>
        <w:rPr>
          <w:rFonts w:ascii="Verdana" w:eastAsia="MS Mincho" w:hAnsi="Verdana"/>
          <w:i w:val="0"/>
          <w:sz w:val="21"/>
        </w:rPr>
        <w:t>paternita</w:t>
      </w:r>
      <w:proofErr w:type="spellEnd"/>
      <w:r>
        <w:rPr>
          <w:rFonts w:ascii="Verdana" w:eastAsia="MS Mincho" w:hAnsi="Verdana"/>
          <w:i w:val="0"/>
          <w:sz w:val="21"/>
        </w:rPr>
        <w:t xml:space="preserve"> o </w:t>
      </w:r>
      <w:proofErr w:type="spellStart"/>
      <w:r>
        <w:rPr>
          <w:rFonts w:ascii="Verdana" w:eastAsia="MS Mincho" w:hAnsi="Verdana"/>
          <w:i w:val="0"/>
          <w:sz w:val="21"/>
        </w:rPr>
        <w:t>maternita</w:t>
      </w:r>
      <w:proofErr w:type="spellEnd"/>
      <w:r>
        <w:rPr>
          <w:rFonts w:ascii="Verdana" w:eastAsia="MS Mincho" w:hAnsi="Verdana"/>
          <w:i w:val="0"/>
          <w:sz w:val="21"/>
        </w:rPr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412505</w:t>
      </w:r>
      <w:r>
        <w:rPr>
          <w:rFonts w:ascii="Verdana" w:eastAsia="MS Mincho" w:hAnsi="Verdana"/>
          <w:i w:val="0"/>
          <w:sz w:val="21"/>
        </w:rPr>
        <w:tab/>
        <w:t xml:space="preserve">Misure amministrative applicate ai minori (R.D. L.20/7/34 n. 1404, art 25)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412506</w:t>
      </w:r>
      <w:r>
        <w:rPr>
          <w:rFonts w:ascii="Verdana" w:eastAsia="MS Mincho" w:hAnsi="Verdana"/>
          <w:i w:val="0"/>
          <w:sz w:val="21"/>
        </w:rPr>
        <w:tab/>
        <w:t>Costituzione di usufrutto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412999</w:t>
      </w:r>
      <w:r>
        <w:rPr>
          <w:rFonts w:ascii="Verdana" w:eastAsia="MS Mincho" w:hAnsi="Verdana"/>
          <w:i w:val="0"/>
          <w:sz w:val="21"/>
        </w:rPr>
        <w:tab/>
        <w:t xml:space="preserve">Altri procedimenti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413001</w:t>
      </w:r>
      <w:r>
        <w:rPr>
          <w:rFonts w:ascii="Verdana" w:eastAsia="MS Mincho" w:hAnsi="Verdana"/>
          <w:i w:val="0"/>
          <w:sz w:val="21"/>
        </w:rPr>
        <w:tab/>
        <w:t xml:space="preserve">Rappresentanza ed atti di amministrazione straordinaria di beni di figli minori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413002</w:t>
      </w:r>
      <w:r>
        <w:rPr>
          <w:rFonts w:ascii="Verdana" w:eastAsia="MS Mincho" w:hAnsi="Verdana"/>
          <w:i w:val="0"/>
          <w:sz w:val="21"/>
        </w:rPr>
        <w:tab/>
        <w:t xml:space="preserve">Nomina di curatore speciale (artt. 320, </w:t>
      </w:r>
      <w:proofErr w:type="spellStart"/>
      <w:r>
        <w:rPr>
          <w:rFonts w:ascii="Verdana" w:eastAsia="MS Mincho" w:hAnsi="Verdana"/>
          <w:i w:val="0"/>
          <w:sz w:val="21"/>
        </w:rPr>
        <w:t>ult</w:t>
      </w:r>
      <w:proofErr w:type="spellEnd"/>
      <w:r>
        <w:rPr>
          <w:rFonts w:ascii="Verdana" w:eastAsia="MS Mincho" w:hAnsi="Verdana"/>
          <w:i w:val="0"/>
          <w:sz w:val="21"/>
        </w:rPr>
        <w:t xml:space="preserve">. comma e 321 cc, art. 45 </w:t>
      </w:r>
      <w:proofErr w:type="spellStart"/>
      <w:r>
        <w:rPr>
          <w:rFonts w:ascii="Verdana" w:eastAsia="MS Mincho" w:hAnsi="Verdana"/>
          <w:i w:val="0"/>
          <w:sz w:val="21"/>
        </w:rPr>
        <w:t>Disp</w:t>
      </w:r>
      <w:proofErr w:type="spellEnd"/>
      <w:r>
        <w:rPr>
          <w:rFonts w:ascii="Verdana" w:eastAsia="MS Mincho" w:hAnsi="Verdana"/>
          <w:i w:val="0"/>
          <w:sz w:val="21"/>
        </w:rPr>
        <w:t xml:space="preserve">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413003</w:t>
      </w:r>
      <w:r>
        <w:rPr>
          <w:rFonts w:ascii="Verdana" w:eastAsia="MS Mincho" w:hAnsi="Verdana"/>
          <w:i w:val="0"/>
          <w:sz w:val="21"/>
        </w:rPr>
        <w:tab/>
        <w:t xml:space="preserve">Vigilanza del giudice tutelare sull'osservanza delle </w:t>
      </w:r>
      <w:proofErr w:type="spellStart"/>
      <w:r>
        <w:rPr>
          <w:rFonts w:ascii="Verdana" w:eastAsia="MS Mincho" w:hAnsi="Verdana"/>
          <w:i w:val="0"/>
          <w:sz w:val="21"/>
        </w:rPr>
        <w:t>condiz</w:t>
      </w:r>
      <w:proofErr w:type="spellEnd"/>
      <w:r>
        <w:rPr>
          <w:rFonts w:ascii="Verdana" w:eastAsia="MS Mincho" w:hAnsi="Verdana"/>
          <w:i w:val="0"/>
          <w:sz w:val="21"/>
        </w:rPr>
        <w:t xml:space="preserve">. stabilite dal </w:t>
      </w:r>
      <w:proofErr w:type="spellStart"/>
      <w:r>
        <w:rPr>
          <w:rFonts w:ascii="Verdana" w:eastAsia="MS Mincho" w:hAnsi="Verdana"/>
          <w:i w:val="0"/>
          <w:sz w:val="21"/>
        </w:rPr>
        <w:t>Trib</w:t>
      </w:r>
      <w:proofErr w:type="spellEnd"/>
      <w:r>
        <w:rPr>
          <w:rFonts w:ascii="Verdana" w:eastAsia="MS Mincho" w:hAnsi="Verdana"/>
          <w:i w:val="0"/>
          <w:sz w:val="21"/>
        </w:rPr>
        <w:t>.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413010</w:t>
      </w:r>
      <w:r>
        <w:rPr>
          <w:rFonts w:ascii="Verdana" w:eastAsia="MS Mincho" w:hAnsi="Verdana"/>
          <w:i w:val="0"/>
          <w:sz w:val="21"/>
        </w:rPr>
        <w:tab/>
        <w:t>Apertura della tutela (art. 343 c.c.)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413011</w:t>
      </w:r>
      <w:r>
        <w:rPr>
          <w:rFonts w:ascii="Verdana" w:eastAsia="MS Mincho" w:hAnsi="Verdana"/>
          <w:i w:val="0"/>
          <w:sz w:val="21"/>
        </w:rPr>
        <w:tab/>
        <w:t>Provvedimenti urgenti prima dell'assunzione delle funzioni del tutore (361cc)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413012</w:t>
      </w:r>
      <w:r>
        <w:rPr>
          <w:rFonts w:ascii="Verdana" w:eastAsia="MS Mincho" w:hAnsi="Verdana"/>
          <w:i w:val="0"/>
          <w:sz w:val="21"/>
        </w:rPr>
        <w:tab/>
        <w:t>Nomina del cancelliere o del notaio per la formazione dell'inventario (363cc)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413013</w:t>
      </w:r>
      <w:r>
        <w:rPr>
          <w:rFonts w:ascii="Verdana" w:eastAsia="MS Mincho" w:hAnsi="Verdana"/>
          <w:i w:val="0"/>
          <w:sz w:val="21"/>
        </w:rPr>
        <w:tab/>
        <w:t>Provvedimenti circa l'educazione e l'</w:t>
      </w:r>
      <w:proofErr w:type="spellStart"/>
      <w:r>
        <w:rPr>
          <w:rFonts w:ascii="Verdana" w:eastAsia="MS Mincho" w:hAnsi="Verdana"/>
          <w:i w:val="0"/>
          <w:sz w:val="21"/>
        </w:rPr>
        <w:t>amministraz</w:t>
      </w:r>
      <w:proofErr w:type="spellEnd"/>
      <w:r>
        <w:rPr>
          <w:rFonts w:ascii="Verdana" w:eastAsia="MS Mincho" w:hAnsi="Verdana"/>
          <w:i w:val="0"/>
          <w:sz w:val="21"/>
        </w:rPr>
        <w:t>. di beni del minore (371cc)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413014</w:t>
      </w:r>
      <w:r>
        <w:rPr>
          <w:rFonts w:ascii="Verdana" w:eastAsia="MS Mincho" w:hAnsi="Verdana"/>
          <w:i w:val="0"/>
          <w:sz w:val="21"/>
        </w:rPr>
        <w:tab/>
        <w:t xml:space="preserve">Autorizzazioni del giudice tutelare ex artt. 372, 373 e 374 c.c.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413015</w:t>
      </w:r>
      <w:r>
        <w:rPr>
          <w:rFonts w:ascii="Verdana" w:eastAsia="MS Mincho" w:hAnsi="Verdana"/>
          <w:i w:val="0"/>
          <w:sz w:val="21"/>
        </w:rPr>
        <w:tab/>
        <w:t>Autorizzazioni e pareri del giudice tutelare su atti del curatore dell'</w:t>
      </w:r>
      <w:proofErr w:type="spellStart"/>
      <w:r>
        <w:rPr>
          <w:rFonts w:ascii="Verdana" w:eastAsia="MS Mincho" w:hAnsi="Verdana"/>
          <w:i w:val="0"/>
          <w:sz w:val="21"/>
        </w:rPr>
        <w:t>emancipat</w:t>
      </w:r>
      <w:proofErr w:type="spellEnd"/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413016</w:t>
      </w:r>
      <w:r>
        <w:rPr>
          <w:rFonts w:ascii="Verdana" w:eastAsia="MS Mincho" w:hAnsi="Verdana"/>
          <w:i w:val="0"/>
          <w:sz w:val="21"/>
        </w:rPr>
        <w:tab/>
        <w:t xml:space="preserve">Rifiuto del consenso da parte del curatore ex art. 395 c.c.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413017</w:t>
      </w:r>
      <w:r>
        <w:rPr>
          <w:rFonts w:ascii="Verdana" w:eastAsia="MS Mincho" w:hAnsi="Verdana"/>
          <w:i w:val="0"/>
          <w:sz w:val="21"/>
        </w:rPr>
        <w:tab/>
        <w:t xml:space="preserve">Apertura della Curatela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413018</w:t>
      </w:r>
      <w:r>
        <w:rPr>
          <w:rFonts w:ascii="Verdana" w:eastAsia="MS Mincho" w:hAnsi="Verdana"/>
          <w:i w:val="0"/>
          <w:sz w:val="21"/>
        </w:rPr>
        <w:tab/>
        <w:t>Apertura della Vigilanza sui Minori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413020</w:t>
      </w:r>
      <w:r>
        <w:rPr>
          <w:rFonts w:ascii="Verdana" w:eastAsia="MS Mincho" w:hAnsi="Verdana"/>
          <w:i w:val="0"/>
          <w:sz w:val="21"/>
        </w:rPr>
        <w:tab/>
        <w:t>Interruzione volontaria di gravidanza di minore (art. 12, L. n. 194/1978)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413030</w:t>
      </w:r>
      <w:r>
        <w:rPr>
          <w:rFonts w:ascii="Verdana" w:eastAsia="MS Mincho" w:hAnsi="Verdana"/>
          <w:i w:val="0"/>
          <w:sz w:val="21"/>
        </w:rPr>
        <w:tab/>
        <w:t>Affido familiare consensuale (art. 4, L. n. 184/1983)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413040</w:t>
      </w:r>
      <w:r>
        <w:rPr>
          <w:rFonts w:ascii="Verdana" w:eastAsia="MS Mincho" w:hAnsi="Verdana"/>
          <w:i w:val="0"/>
          <w:sz w:val="21"/>
        </w:rPr>
        <w:tab/>
        <w:t>Autorizzazione al rilascio di documento valido per l'espatrio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413050</w:t>
      </w:r>
      <w:r>
        <w:rPr>
          <w:rFonts w:ascii="Verdana" w:eastAsia="MS Mincho" w:hAnsi="Verdana"/>
          <w:i w:val="0"/>
          <w:sz w:val="21"/>
        </w:rPr>
        <w:tab/>
        <w:t>Trattamento Sanitario Obbligatorio ed amministrazione provvisoria (L833/1978)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413061    Apertura amministrazione di sostegno (artt. 404 e segg., c.c.)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413999</w:t>
      </w:r>
      <w:r>
        <w:rPr>
          <w:rFonts w:ascii="Verdana" w:eastAsia="MS Mincho" w:hAnsi="Verdana"/>
          <w:i w:val="0"/>
          <w:sz w:val="21"/>
        </w:rPr>
        <w:tab/>
        <w:t xml:space="preserve">Altri istituti di competenza del giudice tutelare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420300</w:t>
      </w:r>
      <w:r>
        <w:rPr>
          <w:rFonts w:ascii="Verdana" w:eastAsia="MS Mincho" w:hAnsi="Verdana"/>
          <w:i w:val="0"/>
          <w:sz w:val="21"/>
        </w:rPr>
        <w:tab/>
        <w:t>Accettazione eredità con beneficio di inventario (art. 484 cc)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420301</w:t>
      </w:r>
      <w:r>
        <w:rPr>
          <w:rFonts w:ascii="Verdana" w:eastAsia="MS Mincho" w:hAnsi="Verdana"/>
          <w:i w:val="0"/>
          <w:sz w:val="21"/>
        </w:rPr>
        <w:tab/>
        <w:t xml:space="preserve">Nomina del curatore </w:t>
      </w:r>
      <w:proofErr w:type="spellStart"/>
      <w:r>
        <w:rPr>
          <w:rFonts w:ascii="Verdana" w:eastAsia="MS Mincho" w:hAnsi="Verdana"/>
          <w:i w:val="0"/>
          <w:sz w:val="21"/>
        </w:rPr>
        <w:t>dell'eredita</w:t>
      </w:r>
      <w:proofErr w:type="spellEnd"/>
      <w:r>
        <w:rPr>
          <w:rFonts w:ascii="Verdana" w:eastAsia="MS Mincho" w:hAnsi="Verdana"/>
          <w:i w:val="0"/>
          <w:sz w:val="21"/>
        </w:rPr>
        <w:t xml:space="preserve"> rilasciata ex art. 508 c.c.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420302</w:t>
      </w:r>
      <w:r>
        <w:rPr>
          <w:rFonts w:ascii="Verdana" w:eastAsia="MS Mincho" w:hAnsi="Verdana"/>
          <w:i w:val="0"/>
          <w:sz w:val="21"/>
        </w:rPr>
        <w:tab/>
        <w:t xml:space="preserve">Nomina del curatore </w:t>
      </w:r>
      <w:proofErr w:type="spellStart"/>
      <w:r>
        <w:rPr>
          <w:rFonts w:ascii="Verdana" w:eastAsia="MS Mincho" w:hAnsi="Verdana"/>
          <w:i w:val="0"/>
          <w:sz w:val="21"/>
        </w:rPr>
        <w:t>dell'eredita</w:t>
      </w:r>
      <w:proofErr w:type="spellEnd"/>
      <w:r>
        <w:rPr>
          <w:rFonts w:ascii="Verdana" w:eastAsia="MS Mincho" w:hAnsi="Verdana"/>
          <w:i w:val="0"/>
          <w:sz w:val="21"/>
        </w:rPr>
        <w:t xml:space="preserve"> giacente (art. 528 c.c.)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420303</w:t>
      </w:r>
      <w:r>
        <w:rPr>
          <w:rFonts w:ascii="Verdana" w:eastAsia="MS Mincho" w:hAnsi="Verdana"/>
          <w:i w:val="0"/>
          <w:sz w:val="21"/>
        </w:rPr>
        <w:tab/>
      </w:r>
      <w:proofErr w:type="spellStart"/>
      <w:r>
        <w:rPr>
          <w:rFonts w:ascii="Verdana" w:eastAsia="MS Mincho" w:hAnsi="Verdana"/>
          <w:i w:val="0"/>
          <w:sz w:val="21"/>
        </w:rPr>
        <w:t>Autorizz</w:t>
      </w:r>
      <w:proofErr w:type="spellEnd"/>
      <w:r>
        <w:rPr>
          <w:rFonts w:ascii="Verdana" w:eastAsia="MS Mincho" w:hAnsi="Verdana"/>
          <w:i w:val="0"/>
          <w:sz w:val="21"/>
        </w:rPr>
        <w:t xml:space="preserve">. al curatore </w:t>
      </w:r>
      <w:proofErr w:type="spellStart"/>
      <w:r>
        <w:rPr>
          <w:rFonts w:ascii="Verdana" w:eastAsia="MS Mincho" w:hAnsi="Verdana"/>
          <w:i w:val="0"/>
          <w:sz w:val="21"/>
        </w:rPr>
        <w:t>eredita`</w:t>
      </w:r>
      <w:proofErr w:type="spellEnd"/>
      <w:r>
        <w:rPr>
          <w:rFonts w:ascii="Verdana" w:eastAsia="MS Mincho" w:hAnsi="Verdana"/>
          <w:i w:val="0"/>
          <w:sz w:val="21"/>
        </w:rPr>
        <w:t xml:space="preserve"> giacente per atti eccedenti l'ordinaria amm.ne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420304</w:t>
      </w:r>
      <w:r>
        <w:rPr>
          <w:rFonts w:ascii="Verdana" w:eastAsia="MS Mincho" w:hAnsi="Verdana"/>
          <w:i w:val="0"/>
          <w:sz w:val="21"/>
        </w:rPr>
        <w:tab/>
        <w:t>Accettazione Esecutore Testamentario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420305</w:t>
      </w:r>
      <w:r>
        <w:rPr>
          <w:rFonts w:ascii="Verdana" w:eastAsia="MS Mincho" w:hAnsi="Verdana"/>
          <w:i w:val="0"/>
          <w:sz w:val="21"/>
        </w:rPr>
        <w:tab/>
        <w:t>Rinuncia Esecutore Testamentario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420310</w:t>
      </w:r>
      <w:r>
        <w:rPr>
          <w:rFonts w:ascii="Verdana" w:eastAsia="MS Mincho" w:hAnsi="Verdana"/>
          <w:i w:val="0"/>
          <w:sz w:val="21"/>
        </w:rPr>
        <w:tab/>
        <w:t xml:space="preserve">Proroga per la redazione dell'inventario </w:t>
      </w:r>
      <w:proofErr w:type="spellStart"/>
      <w:r>
        <w:rPr>
          <w:rFonts w:ascii="Verdana" w:eastAsia="MS Mincho" w:hAnsi="Verdana"/>
          <w:i w:val="0"/>
          <w:sz w:val="21"/>
        </w:rPr>
        <w:t>dell'eredita</w:t>
      </w:r>
      <w:proofErr w:type="spellEnd"/>
      <w:r>
        <w:rPr>
          <w:rFonts w:ascii="Verdana" w:eastAsia="MS Mincho" w:hAnsi="Verdana"/>
          <w:i w:val="0"/>
          <w:sz w:val="21"/>
        </w:rPr>
        <w:t xml:space="preserve"> accettata con beneficio di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420311</w:t>
      </w:r>
      <w:r>
        <w:rPr>
          <w:rFonts w:ascii="Verdana" w:eastAsia="MS Mincho" w:hAnsi="Verdana"/>
          <w:i w:val="0"/>
          <w:sz w:val="21"/>
        </w:rPr>
        <w:tab/>
        <w:t>Autorizzazione all'alienazione di beni di eredita accettata con beneficio d'</w:t>
      </w:r>
      <w:proofErr w:type="spellStart"/>
      <w:r>
        <w:rPr>
          <w:rFonts w:ascii="Verdana" w:eastAsia="MS Mincho" w:hAnsi="Verdana"/>
          <w:i w:val="0"/>
          <w:sz w:val="21"/>
        </w:rPr>
        <w:t>inve</w:t>
      </w:r>
      <w:proofErr w:type="spellEnd"/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420320</w:t>
      </w:r>
      <w:r>
        <w:rPr>
          <w:rFonts w:ascii="Verdana" w:eastAsia="MS Mincho" w:hAnsi="Verdana"/>
          <w:i w:val="0"/>
          <w:sz w:val="21"/>
        </w:rPr>
        <w:tab/>
        <w:t>Vendita di beni ereditari beni mobili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420326</w:t>
      </w:r>
      <w:r>
        <w:rPr>
          <w:rFonts w:ascii="Verdana" w:eastAsia="MS Mincho" w:hAnsi="Verdana"/>
          <w:i w:val="0"/>
          <w:sz w:val="21"/>
        </w:rPr>
        <w:tab/>
        <w:t xml:space="preserve">Vendita di beni ereditari immobili ante accettazione ex art. 460 cc 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420330</w:t>
      </w:r>
      <w:r>
        <w:rPr>
          <w:rFonts w:ascii="Verdana" w:eastAsia="MS Mincho" w:hAnsi="Verdana"/>
          <w:i w:val="0"/>
          <w:sz w:val="21"/>
        </w:rPr>
        <w:tab/>
        <w:t xml:space="preserve">Fissazione termini in materia successoria (artt. 749 </w:t>
      </w:r>
      <w:proofErr w:type="spellStart"/>
      <w:r>
        <w:rPr>
          <w:rFonts w:ascii="Verdana" w:eastAsia="MS Mincho" w:hAnsi="Verdana"/>
          <w:i w:val="0"/>
          <w:sz w:val="21"/>
        </w:rPr>
        <w:t>c.p.c.</w:t>
      </w:r>
      <w:proofErr w:type="spellEnd"/>
      <w:r>
        <w:rPr>
          <w:rFonts w:ascii="Verdana" w:eastAsia="MS Mincho" w:hAnsi="Verdana"/>
          <w:i w:val="0"/>
          <w:sz w:val="21"/>
        </w:rPr>
        <w:t>, 481 e 496 c.c.)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420331</w:t>
      </w:r>
      <w:r>
        <w:rPr>
          <w:rFonts w:ascii="Verdana" w:eastAsia="MS Mincho" w:hAnsi="Verdana"/>
          <w:i w:val="0"/>
          <w:sz w:val="21"/>
        </w:rPr>
        <w:tab/>
        <w:t xml:space="preserve">Apposizione e rimozione sigilli in materia successoria (artt. 752-762 e ss. </w:t>
      </w:r>
      <w:proofErr w:type="spellStart"/>
      <w:r>
        <w:rPr>
          <w:rFonts w:ascii="Verdana" w:eastAsia="MS Mincho" w:hAnsi="Verdana"/>
          <w:i w:val="0"/>
          <w:sz w:val="21"/>
        </w:rPr>
        <w:t>cpc</w:t>
      </w:r>
      <w:proofErr w:type="spellEnd"/>
      <w:r>
        <w:rPr>
          <w:rFonts w:ascii="Verdana" w:eastAsia="MS Mincho" w:hAnsi="Verdana"/>
          <w:i w:val="0"/>
          <w:sz w:val="21"/>
        </w:rPr>
        <w:t>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lastRenderedPageBreak/>
        <w:t>420332</w:t>
      </w:r>
      <w:r>
        <w:rPr>
          <w:rFonts w:ascii="Verdana" w:eastAsia="MS Mincho" w:hAnsi="Verdana"/>
          <w:i w:val="0"/>
          <w:sz w:val="21"/>
        </w:rPr>
        <w:tab/>
        <w:t xml:space="preserve">Nomina dell'ufficiale che procede all'inventario ex art. 769 </w:t>
      </w:r>
      <w:proofErr w:type="spellStart"/>
      <w:r>
        <w:rPr>
          <w:rFonts w:ascii="Verdana" w:eastAsia="MS Mincho" w:hAnsi="Verdana"/>
          <w:i w:val="0"/>
          <w:sz w:val="21"/>
        </w:rPr>
        <w:t>c.p.c.</w:t>
      </w:r>
      <w:proofErr w:type="spellEnd"/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420340</w:t>
      </w:r>
      <w:r>
        <w:rPr>
          <w:rFonts w:ascii="Verdana" w:eastAsia="MS Mincho" w:hAnsi="Verdana"/>
          <w:i w:val="0"/>
          <w:sz w:val="21"/>
        </w:rPr>
        <w:tab/>
        <w:t>Rinunzia all'eredità (art. 519 cc)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420999</w:t>
      </w:r>
      <w:r>
        <w:rPr>
          <w:rFonts w:ascii="Verdana" w:eastAsia="MS Mincho" w:hAnsi="Verdana"/>
          <w:i w:val="0"/>
          <w:sz w:val="21"/>
        </w:rPr>
        <w:tab/>
        <w:t>Altri istituti di VG e procedimenti camerali in materia di successioni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451301</w:t>
      </w:r>
      <w:r>
        <w:rPr>
          <w:rFonts w:ascii="Verdana" w:eastAsia="MS Mincho" w:hAnsi="Verdana"/>
          <w:i w:val="0"/>
          <w:sz w:val="21"/>
        </w:rPr>
        <w:tab/>
        <w:t xml:space="preserve">Decreto di omologa degli atti di </w:t>
      </w:r>
      <w:proofErr w:type="spellStart"/>
      <w:r>
        <w:rPr>
          <w:rFonts w:ascii="Verdana" w:eastAsia="MS Mincho" w:hAnsi="Verdana"/>
          <w:i w:val="0"/>
          <w:sz w:val="21"/>
        </w:rPr>
        <w:t>societa</w:t>
      </w:r>
      <w:proofErr w:type="spellEnd"/>
      <w:r>
        <w:rPr>
          <w:rFonts w:ascii="Verdana" w:eastAsia="MS Mincho" w:hAnsi="Verdana"/>
          <w:i w:val="0"/>
          <w:sz w:val="21"/>
        </w:rPr>
        <w:t xml:space="preserve"> di capitali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451310</w:t>
      </w:r>
      <w:r>
        <w:rPr>
          <w:rFonts w:ascii="Verdana" w:eastAsia="MS Mincho" w:hAnsi="Verdana"/>
          <w:i w:val="0"/>
          <w:sz w:val="21"/>
        </w:rPr>
        <w:tab/>
        <w:t>Nomina di liquidatore (artt. 2275, 2450 c.c.)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451311</w:t>
      </w:r>
      <w:r>
        <w:rPr>
          <w:rFonts w:ascii="Verdana" w:eastAsia="MS Mincho" w:hAnsi="Verdana"/>
          <w:i w:val="0"/>
          <w:sz w:val="21"/>
        </w:rPr>
        <w:tab/>
        <w:t>Convocazione di assemblea ex art. 2367 c.c.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  <w:lang w:val="fr-FR"/>
        </w:rPr>
      </w:pPr>
      <w:r>
        <w:rPr>
          <w:rFonts w:ascii="Verdana" w:eastAsia="MS Mincho" w:hAnsi="Verdana"/>
          <w:i w:val="0"/>
          <w:sz w:val="21"/>
        </w:rPr>
        <w:t>451312</w:t>
      </w:r>
      <w:r>
        <w:rPr>
          <w:rFonts w:ascii="Verdana" w:eastAsia="MS Mincho" w:hAnsi="Verdana"/>
          <w:i w:val="0"/>
          <w:sz w:val="21"/>
        </w:rPr>
        <w:tab/>
        <w:t xml:space="preserve">Nomina di esperto (artt. </w:t>
      </w:r>
      <w:r>
        <w:rPr>
          <w:rFonts w:ascii="Verdana" w:eastAsia="MS Mincho" w:hAnsi="Verdana"/>
          <w:i w:val="0"/>
          <w:sz w:val="21"/>
          <w:lang w:val="fr-FR"/>
        </w:rPr>
        <w:t xml:space="preserve">2343, 2440, 2498, 2501 quinquies,2504 </w:t>
      </w:r>
      <w:proofErr w:type="spellStart"/>
      <w:r>
        <w:rPr>
          <w:rFonts w:ascii="Verdana" w:eastAsia="MS Mincho" w:hAnsi="Verdana"/>
          <w:i w:val="0"/>
          <w:sz w:val="21"/>
          <w:lang w:val="fr-FR"/>
        </w:rPr>
        <w:t>novies</w:t>
      </w:r>
      <w:proofErr w:type="spellEnd"/>
      <w:r>
        <w:rPr>
          <w:rFonts w:ascii="Verdana" w:eastAsia="MS Mincho" w:hAnsi="Verdana"/>
          <w:i w:val="0"/>
          <w:sz w:val="21"/>
          <w:lang w:val="fr-FR"/>
        </w:rPr>
        <w:t xml:space="preserve"> </w:t>
      </w:r>
      <w:proofErr w:type="spellStart"/>
      <w:r>
        <w:rPr>
          <w:rFonts w:ascii="Verdana" w:eastAsia="MS Mincho" w:hAnsi="Verdana"/>
          <w:i w:val="0"/>
          <w:sz w:val="21"/>
          <w:lang w:val="fr-FR"/>
        </w:rPr>
        <w:t>c.c</w:t>
      </w:r>
      <w:proofErr w:type="spellEnd"/>
      <w:r>
        <w:rPr>
          <w:rFonts w:ascii="Verdana" w:eastAsia="MS Mincho" w:hAnsi="Verdana"/>
          <w:i w:val="0"/>
          <w:sz w:val="21"/>
          <w:lang w:val="fr-FR"/>
        </w:rPr>
        <w:t xml:space="preserve">., </w:t>
      </w:r>
      <w:proofErr w:type="spellStart"/>
      <w:r>
        <w:rPr>
          <w:rFonts w:ascii="Verdana" w:eastAsia="MS Mincho" w:hAnsi="Verdana"/>
          <w:i w:val="0"/>
          <w:sz w:val="21"/>
          <w:lang w:val="fr-FR"/>
        </w:rPr>
        <w:t>etc</w:t>
      </w:r>
      <w:proofErr w:type="spellEnd"/>
      <w:r>
        <w:rPr>
          <w:rFonts w:ascii="Verdana" w:eastAsia="MS Mincho" w:hAnsi="Verdana"/>
          <w:i w:val="0"/>
          <w:sz w:val="21"/>
          <w:lang w:val="fr-FR"/>
        </w:rPr>
        <w:t>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451313</w:t>
      </w:r>
      <w:r>
        <w:rPr>
          <w:rFonts w:ascii="Verdana" w:eastAsia="MS Mincho" w:hAnsi="Verdana"/>
          <w:i w:val="0"/>
          <w:sz w:val="21"/>
        </w:rPr>
        <w:tab/>
        <w:t>Denunzia ex art. 2409 c.c.</w:t>
      </w:r>
      <w:r>
        <w:rPr>
          <w:rFonts w:ascii="Verdana" w:eastAsia="MS Mincho" w:hAnsi="Verdana"/>
          <w:i w:val="0"/>
          <w:sz w:val="21"/>
        </w:rPr>
        <w:tab/>
        <w:t xml:space="preserve">(COLLEGIO)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451314</w:t>
      </w:r>
      <w:r>
        <w:rPr>
          <w:rFonts w:ascii="Verdana" w:eastAsia="MS Mincho" w:hAnsi="Verdana"/>
          <w:i w:val="0"/>
          <w:sz w:val="21"/>
        </w:rPr>
        <w:tab/>
        <w:t xml:space="preserve">Nomina del rappresentante comune degli obbligazionisti e dei </w:t>
      </w:r>
      <w:proofErr w:type="spellStart"/>
      <w:r>
        <w:rPr>
          <w:rFonts w:ascii="Verdana" w:eastAsia="MS Mincho" w:hAnsi="Verdana"/>
          <w:i w:val="0"/>
          <w:sz w:val="21"/>
        </w:rPr>
        <w:t>possess</w:t>
      </w:r>
      <w:proofErr w:type="spellEnd"/>
      <w:r>
        <w:rPr>
          <w:rFonts w:ascii="Verdana" w:eastAsia="MS Mincho" w:hAnsi="Verdana"/>
          <w:i w:val="0"/>
          <w:sz w:val="21"/>
        </w:rPr>
        <w:t xml:space="preserve">. az. </w:t>
      </w:r>
      <w:proofErr w:type="spellStart"/>
      <w:r>
        <w:rPr>
          <w:rFonts w:ascii="Verdana" w:eastAsia="MS Mincho" w:hAnsi="Verdana"/>
          <w:i w:val="0"/>
          <w:sz w:val="21"/>
        </w:rPr>
        <w:t>risp</w:t>
      </w:r>
      <w:proofErr w:type="spellEnd"/>
      <w:r>
        <w:rPr>
          <w:rFonts w:ascii="Verdana" w:eastAsia="MS Mincho" w:hAnsi="Verdana"/>
          <w:i w:val="0"/>
          <w:sz w:val="21"/>
        </w:rPr>
        <w:t xml:space="preserve">.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451320</w:t>
      </w:r>
      <w:r>
        <w:rPr>
          <w:rFonts w:ascii="Verdana" w:eastAsia="MS Mincho" w:hAnsi="Verdana"/>
          <w:i w:val="0"/>
          <w:sz w:val="21"/>
        </w:rPr>
        <w:tab/>
        <w:t>Riduzione del capitale per perdite (art. 2446 c.c.) (COLLEGIO)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451330</w:t>
      </w:r>
      <w:r>
        <w:rPr>
          <w:rFonts w:ascii="Verdana" w:eastAsia="MS Mincho" w:hAnsi="Verdana"/>
          <w:i w:val="0"/>
          <w:sz w:val="21"/>
        </w:rPr>
        <w:tab/>
        <w:t>Ricorso al Giudice del Registro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451999</w:t>
      </w:r>
      <w:r>
        <w:rPr>
          <w:rFonts w:ascii="Verdana" w:eastAsia="MS Mincho" w:hAnsi="Verdana"/>
          <w:i w:val="0"/>
          <w:sz w:val="21"/>
        </w:rPr>
        <w:tab/>
        <w:t xml:space="preserve">Altri istituti di V.G. e procedimenti camerali in materia di diritto societario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452330</w:t>
      </w:r>
      <w:r>
        <w:rPr>
          <w:rFonts w:ascii="Verdana" w:eastAsia="MS Mincho" w:hAnsi="Verdana"/>
          <w:i w:val="0"/>
          <w:sz w:val="21"/>
        </w:rPr>
        <w:tab/>
        <w:t xml:space="preserve">Ricorso al giudice del Registro in materia non soggetta al </w:t>
      </w:r>
      <w:proofErr w:type="spellStart"/>
      <w:r>
        <w:rPr>
          <w:rFonts w:ascii="Verdana" w:eastAsia="MS Mincho" w:hAnsi="Verdana"/>
          <w:i w:val="0"/>
          <w:sz w:val="21"/>
        </w:rPr>
        <w:t>d.l.vo</w:t>
      </w:r>
      <w:proofErr w:type="spellEnd"/>
      <w:r>
        <w:rPr>
          <w:rFonts w:ascii="Verdana" w:eastAsia="MS Mincho" w:hAnsi="Verdana"/>
          <w:i w:val="0"/>
          <w:sz w:val="21"/>
        </w:rPr>
        <w:t xml:space="preserve"> n. 5/2003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453301</w:t>
      </w:r>
      <w:r>
        <w:rPr>
          <w:rFonts w:ascii="Verdana" w:eastAsia="MS Mincho" w:hAnsi="Verdana"/>
          <w:i w:val="0"/>
          <w:sz w:val="21"/>
        </w:rPr>
        <w:tab/>
        <w:t xml:space="preserve">Decreto di omologa degli atti di società di capitali (art. 2436 c.c.)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453312</w:t>
      </w:r>
      <w:r>
        <w:rPr>
          <w:rFonts w:ascii="Verdana" w:eastAsia="MS Mincho" w:hAnsi="Verdana"/>
          <w:i w:val="0"/>
          <w:sz w:val="21"/>
        </w:rPr>
        <w:tab/>
        <w:t>Nomina di esperto(artt.2343,2343-bis,2437-ter;2501-sexies,2545-undecies c. etc.)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453314</w:t>
      </w:r>
      <w:r>
        <w:rPr>
          <w:rFonts w:ascii="Verdana" w:eastAsia="MS Mincho" w:hAnsi="Verdana"/>
          <w:i w:val="0"/>
          <w:sz w:val="21"/>
        </w:rPr>
        <w:tab/>
        <w:t>Nomina del rappresentante comune degli obbligazionisti etc.(art 2417 c.c.)</w:t>
      </w:r>
      <w:proofErr w:type="spellStart"/>
      <w:r>
        <w:rPr>
          <w:rFonts w:ascii="Verdana" w:eastAsia="MS Mincho" w:hAnsi="Verdana"/>
          <w:i w:val="0"/>
          <w:sz w:val="21"/>
        </w:rPr>
        <w:t>unilat</w:t>
      </w:r>
      <w:proofErr w:type="spellEnd"/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453315</w:t>
      </w:r>
      <w:r>
        <w:rPr>
          <w:rFonts w:ascii="Verdana" w:eastAsia="MS Mincho" w:hAnsi="Verdana"/>
          <w:i w:val="0"/>
          <w:sz w:val="21"/>
        </w:rPr>
        <w:tab/>
        <w:t>Nomina del rappresentante comune dei comproprietari etc.(artt.2347,2468,2417c.c)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453330</w:t>
      </w:r>
      <w:r>
        <w:rPr>
          <w:rFonts w:ascii="Verdana" w:eastAsia="MS Mincho" w:hAnsi="Verdana"/>
          <w:i w:val="0"/>
          <w:sz w:val="21"/>
        </w:rPr>
        <w:tab/>
        <w:t xml:space="preserve">Ricorso al giudice del Registro in materia soggetta al </w:t>
      </w:r>
      <w:proofErr w:type="spellStart"/>
      <w:r>
        <w:rPr>
          <w:rFonts w:ascii="Verdana" w:eastAsia="MS Mincho" w:hAnsi="Verdana"/>
          <w:i w:val="0"/>
          <w:sz w:val="21"/>
        </w:rPr>
        <w:t>d.l.vo</w:t>
      </w:r>
      <w:proofErr w:type="spellEnd"/>
      <w:r>
        <w:rPr>
          <w:rFonts w:ascii="Verdana" w:eastAsia="MS Mincho" w:hAnsi="Verdana"/>
          <w:i w:val="0"/>
          <w:sz w:val="21"/>
        </w:rPr>
        <w:t xml:space="preserve"> n. 5/2003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453410</w:t>
      </w:r>
      <w:r>
        <w:rPr>
          <w:rFonts w:ascii="Verdana" w:eastAsia="MS Mincho" w:hAnsi="Verdana"/>
          <w:i w:val="0"/>
          <w:sz w:val="21"/>
        </w:rPr>
        <w:tab/>
        <w:t>Nomina e revoca di liquidatore (artt. 2275, 2487 c.c.) plurilaterali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453411</w:t>
      </w:r>
      <w:r>
        <w:rPr>
          <w:rFonts w:ascii="Verdana" w:eastAsia="MS Mincho" w:hAnsi="Verdana"/>
          <w:i w:val="0"/>
          <w:sz w:val="21"/>
        </w:rPr>
        <w:tab/>
        <w:t>Convocazione di assemblea (art. 2367 c.c.) plurilaterali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453413</w:t>
      </w:r>
      <w:r>
        <w:rPr>
          <w:rFonts w:ascii="Verdana" w:eastAsia="MS Mincho" w:hAnsi="Verdana"/>
          <w:i w:val="0"/>
          <w:sz w:val="21"/>
        </w:rPr>
        <w:tab/>
        <w:t xml:space="preserve">Denunzia al tribunale (art. 2409, 2545-quinquiesdecies c.c.) plurilaterali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453420</w:t>
      </w:r>
      <w:r>
        <w:rPr>
          <w:rFonts w:ascii="Verdana" w:eastAsia="MS Mincho" w:hAnsi="Verdana"/>
          <w:i w:val="0"/>
          <w:sz w:val="21"/>
        </w:rPr>
        <w:tab/>
        <w:t>Riduzione del capitale per perdite (art. 2446, 2482-bis c.c.) (COLLEGIO)</w:t>
      </w:r>
      <w:proofErr w:type="spellStart"/>
      <w:r>
        <w:rPr>
          <w:rFonts w:ascii="Verdana" w:eastAsia="MS Mincho" w:hAnsi="Verdana"/>
          <w:i w:val="0"/>
          <w:sz w:val="21"/>
        </w:rPr>
        <w:t>plurilat</w:t>
      </w:r>
      <w:proofErr w:type="spellEnd"/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453421</w:t>
      </w:r>
      <w:r>
        <w:rPr>
          <w:rFonts w:ascii="Verdana" w:eastAsia="MS Mincho" w:hAnsi="Verdana"/>
          <w:i w:val="0"/>
          <w:sz w:val="21"/>
        </w:rPr>
        <w:tab/>
        <w:t>Approvazione della revoca dei sindaci (art. 2400) plurilaterali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453422</w:t>
      </w:r>
      <w:r>
        <w:rPr>
          <w:rFonts w:ascii="Verdana" w:eastAsia="MS Mincho" w:hAnsi="Verdana"/>
          <w:i w:val="0"/>
          <w:sz w:val="21"/>
        </w:rPr>
        <w:tab/>
        <w:t>Opposizione dei creditori(2437quat,2445,2482,2447quat,2487ter,2500nov,2503 c.c.)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453423</w:t>
      </w:r>
      <w:r>
        <w:rPr>
          <w:rFonts w:ascii="Verdana" w:eastAsia="MS Mincho" w:hAnsi="Verdana"/>
          <w:i w:val="0"/>
          <w:sz w:val="21"/>
        </w:rPr>
        <w:tab/>
        <w:t>Decreto di accertamento dello scioglimento della società (art. 2485 c.c.)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453424</w:t>
      </w:r>
      <w:r>
        <w:rPr>
          <w:rFonts w:ascii="Verdana" w:eastAsia="MS Mincho" w:hAnsi="Verdana"/>
          <w:i w:val="0"/>
          <w:sz w:val="21"/>
        </w:rPr>
        <w:tab/>
        <w:t xml:space="preserve">Decreto di cancellazione della società dal registro delle imprese(223quater </w:t>
      </w:r>
      <w:proofErr w:type="spellStart"/>
      <w:r>
        <w:rPr>
          <w:rFonts w:ascii="Verdana" w:eastAsia="MS Mincho" w:hAnsi="Verdana"/>
          <w:i w:val="0"/>
          <w:sz w:val="21"/>
        </w:rPr>
        <w:t>c.c</w:t>
      </w:r>
      <w:proofErr w:type="spellEnd"/>
      <w:r>
        <w:rPr>
          <w:rFonts w:ascii="Verdana" w:eastAsia="MS Mincho" w:hAnsi="Verdana"/>
          <w:i w:val="0"/>
          <w:sz w:val="21"/>
        </w:rPr>
        <w:t>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453999</w:t>
      </w:r>
      <w:r>
        <w:rPr>
          <w:rFonts w:ascii="Verdana" w:eastAsia="MS Mincho" w:hAnsi="Verdana"/>
          <w:i w:val="0"/>
          <w:sz w:val="21"/>
        </w:rPr>
        <w:tab/>
        <w:t xml:space="preserve">Altre materie soggette al procedimento camerale ex artt.28 e segg. </w:t>
      </w:r>
      <w:proofErr w:type="spellStart"/>
      <w:r>
        <w:rPr>
          <w:rFonts w:ascii="Verdana" w:eastAsia="MS Mincho" w:hAnsi="Verdana"/>
          <w:i w:val="0"/>
          <w:sz w:val="21"/>
        </w:rPr>
        <w:t>D.l.vo</w:t>
      </w:r>
      <w:proofErr w:type="spellEnd"/>
      <w:r>
        <w:rPr>
          <w:rFonts w:ascii="Verdana" w:eastAsia="MS Mincho" w:hAnsi="Verdana"/>
          <w:i w:val="0"/>
          <w:sz w:val="21"/>
        </w:rPr>
        <w:t xml:space="preserve"> 5/2003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471401</w:t>
      </w:r>
      <w:r>
        <w:rPr>
          <w:rFonts w:ascii="Verdana" w:eastAsia="MS Mincho" w:hAnsi="Verdana"/>
          <w:i w:val="0"/>
          <w:sz w:val="21"/>
        </w:rPr>
        <w:tab/>
        <w:t>Istanza e ricorso per la dichiarazione di fallimento e relativo reclamo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471402</w:t>
      </w:r>
      <w:r>
        <w:rPr>
          <w:rFonts w:ascii="Verdana" w:eastAsia="MS Mincho" w:hAnsi="Verdana"/>
          <w:i w:val="0"/>
          <w:sz w:val="21"/>
        </w:rPr>
        <w:tab/>
        <w:t>Istanza per estensione di fallimento (art. 147 del R.D. n.</w:t>
      </w:r>
      <w:r>
        <w:rPr>
          <w:rFonts w:ascii="Verdana" w:eastAsia="MS Mincho" w:hAnsi="Verdana"/>
          <w:i w:val="0"/>
          <w:sz w:val="21"/>
        </w:rPr>
        <w:tab/>
        <w:t xml:space="preserve">267/1942)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471403</w:t>
      </w:r>
      <w:r>
        <w:rPr>
          <w:rFonts w:ascii="Verdana" w:eastAsia="MS Mincho" w:hAnsi="Verdana"/>
          <w:i w:val="0"/>
          <w:sz w:val="21"/>
        </w:rPr>
        <w:tab/>
        <w:t xml:space="preserve">Accertamento dello stato di insolvenza nella Liquidazione coatta amministrativa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471410</w:t>
      </w:r>
      <w:r>
        <w:rPr>
          <w:rFonts w:ascii="Verdana" w:eastAsia="MS Mincho" w:hAnsi="Verdana"/>
          <w:i w:val="0"/>
          <w:sz w:val="21"/>
        </w:rPr>
        <w:tab/>
        <w:t>Istanza di ammissione alla procedura di Amministrazione controllata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471411</w:t>
      </w:r>
      <w:r>
        <w:rPr>
          <w:rFonts w:ascii="Verdana" w:eastAsia="MS Mincho" w:hAnsi="Verdana"/>
          <w:i w:val="0"/>
          <w:sz w:val="21"/>
        </w:rPr>
        <w:tab/>
        <w:t>Istanza di ammissione alla procedura di Concordato preventivo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471420</w:t>
      </w:r>
      <w:r>
        <w:rPr>
          <w:rFonts w:ascii="Verdana" w:eastAsia="MS Mincho" w:hAnsi="Verdana"/>
          <w:i w:val="0"/>
          <w:sz w:val="21"/>
        </w:rPr>
        <w:tab/>
        <w:t xml:space="preserve">Conversione da fallimento in liquidazione coatta amministrativa (COLLEGIO)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471421</w:t>
      </w:r>
      <w:r>
        <w:rPr>
          <w:rFonts w:ascii="Verdana" w:eastAsia="MS Mincho" w:hAnsi="Verdana"/>
          <w:i w:val="0"/>
          <w:sz w:val="21"/>
        </w:rPr>
        <w:tab/>
        <w:t xml:space="preserve">Conversione da fallimento in amministrazione straordinaria (COLLEGIO)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471422</w:t>
      </w:r>
      <w:r>
        <w:rPr>
          <w:rFonts w:ascii="Verdana" w:eastAsia="MS Mincho" w:hAnsi="Verdana"/>
          <w:i w:val="0"/>
          <w:sz w:val="21"/>
        </w:rPr>
        <w:tab/>
        <w:t xml:space="preserve">Conversione da amministrazione straordinaria in fallimento (COLLEGIO)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471430</w:t>
      </w:r>
      <w:r>
        <w:rPr>
          <w:rFonts w:ascii="Verdana" w:eastAsia="MS Mincho" w:hAnsi="Verdana"/>
          <w:i w:val="0"/>
          <w:sz w:val="21"/>
        </w:rPr>
        <w:tab/>
        <w:t>Procedimento di riabilitazione civile del fallito (art. 142 e ss., RD267/1942)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471440</w:t>
      </w:r>
      <w:r>
        <w:rPr>
          <w:rFonts w:ascii="Verdana" w:eastAsia="MS Mincho" w:hAnsi="Verdana"/>
          <w:i w:val="0"/>
          <w:sz w:val="21"/>
        </w:rPr>
        <w:tab/>
        <w:t>Reclamo avverso la chiusura del fallimento (artt. 118 e 119 L.F.)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471999</w:t>
      </w:r>
      <w:r>
        <w:rPr>
          <w:rFonts w:ascii="Verdana" w:eastAsia="MS Mincho" w:hAnsi="Verdana"/>
          <w:i w:val="0"/>
          <w:sz w:val="21"/>
        </w:rPr>
        <w:tab/>
        <w:t xml:space="preserve">Altri istituti di VG e procedimenti camerali in materia di fallimento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490999</w:t>
      </w:r>
      <w:r>
        <w:rPr>
          <w:rFonts w:ascii="Verdana" w:eastAsia="MS Mincho" w:hAnsi="Verdana"/>
          <w:i w:val="0"/>
          <w:sz w:val="21"/>
        </w:rPr>
        <w:tab/>
        <w:t>Altri procedimenti camerali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510001</w:t>
      </w:r>
      <w:r>
        <w:rPr>
          <w:rFonts w:ascii="Verdana" w:eastAsia="MS Mincho" w:hAnsi="Verdana"/>
          <w:i w:val="0"/>
          <w:sz w:val="21"/>
        </w:rPr>
        <w:tab/>
        <w:t>Espropriazione mobiliare presso il debitore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510002</w:t>
      </w:r>
      <w:r>
        <w:rPr>
          <w:rFonts w:ascii="Verdana" w:eastAsia="MS Mincho" w:hAnsi="Verdana"/>
          <w:i w:val="0"/>
          <w:sz w:val="21"/>
        </w:rPr>
        <w:tab/>
        <w:t>Espropriazione mobiliare presso terzi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510011</w:t>
      </w:r>
      <w:r>
        <w:rPr>
          <w:rFonts w:ascii="Verdana" w:eastAsia="MS Mincho" w:hAnsi="Verdana"/>
          <w:i w:val="0"/>
          <w:sz w:val="21"/>
        </w:rPr>
        <w:tab/>
        <w:t>Conversione del sequestro in pignoramento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510100</w:t>
      </w:r>
      <w:r>
        <w:rPr>
          <w:rFonts w:ascii="Verdana" w:eastAsia="MS Mincho" w:hAnsi="Verdana"/>
          <w:i w:val="0"/>
          <w:sz w:val="21"/>
        </w:rPr>
        <w:tab/>
        <w:t>Deposito verbale di pagamento a mani dell'Ufficiale Giudiziario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511010</w:t>
      </w:r>
      <w:r>
        <w:rPr>
          <w:rFonts w:ascii="Verdana" w:eastAsia="MS Mincho" w:hAnsi="Verdana"/>
          <w:i w:val="0"/>
          <w:sz w:val="21"/>
        </w:rPr>
        <w:tab/>
        <w:t xml:space="preserve">Istanza di </w:t>
      </w:r>
      <w:proofErr w:type="spellStart"/>
      <w:r>
        <w:rPr>
          <w:rFonts w:ascii="Verdana" w:eastAsia="MS Mincho" w:hAnsi="Verdana"/>
          <w:i w:val="0"/>
          <w:sz w:val="21"/>
        </w:rPr>
        <w:t>rifissazione</w:t>
      </w:r>
      <w:proofErr w:type="spellEnd"/>
      <w:r>
        <w:rPr>
          <w:rFonts w:ascii="Verdana" w:eastAsia="MS Mincho" w:hAnsi="Verdana"/>
          <w:i w:val="0"/>
          <w:sz w:val="21"/>
        </w:rPr>
        <w:t xml:space="preserve"> dello sfratto ex art. 6, L. n. 431/1998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511011</w:t>
      </w:r>
      <w:r>
        <w:rPr>
          <w:rFonts w:ascii="Verdana" w:eastAsia="MS Mincho" w:hAnsi="Verdana"/>
          <w:i w:val="0"/>
          <w:sz w:val="21"/>
        </w:rPr>
        <w:tab/>
        <w:t>Istanza di decadenza da sospensione dello sfratto ex art. 6, L. n. 431/1998</w:t>
      </w:r>
    </w:p>
    <w:p w:rsidR="001016E1" w:rsidRPr="00FA2663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511012</w:t>
      </w:r>
      <w:r>
        <w:rPr>
          <w:rFonts w:ascii="Verdana" w:eastAsia="MS Mincho" w:hAnsi="Verdana"/>
          <w:i w:val="0"/>
          <w:sz w:val="21"/>
        </w:rPr>
        <w:tab/>
        <w:t xml:space="preserve">Esecuzione ex artt. </w:t>
      </w:r>
      <w:r w:rsidRPr="00FA2663">
        <w:rPr>
          <w:rFonts w:ascii="Verdana" w:eastAsia="MS Mincho" w:hAnsi="Verdana"/>
          <w:i w:val="0"/>
          <w:sz w:val="21"/>
        </w:rPr>
        <w:t xml:space="preserve">605-611 </w:t>
      </w:r>
      <w:proofErr w:type="spellStart"/>
      <w:r w:rsidRPr="00FA2663">
        <w:rPr>
          <w:rFonts w:ascii="Verdana" w:eastAsia="MS Mincho" w:hAnsi="Verdana"/>
          <w:i w:val="0"/>
          <w:sz w:val="21"/>
        </w:rPr>
        <w:t>c.p.c.</w:t>
      </w:r>
      <w:proofErr w:type="spellEnd"/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511013</w:t>
      </w:r>
      <w:r>
        <w:rPr>
          <w:rFonts w:ascii="Verdana" w:eastAsia="MS Mincho" w:hAnsi="Verdana"/>
          <w:i w:val="0"/>
          <w:sz w:val="21"/>
        </w:rPr>
        <w:tab/>
        <w:t xml:space="preserve">Liquidazione delle spese di esecuzione ex art. 611 </w:t>
      </w:r>
      <w:proofErr w:type="spellStart"/>
      <w:r>
        <w:rPr>
          <w:rFonts w:ascii="Verdana" w:eastAsia="MS Mincho" w:hAnsi="Verdana"/>
          <w:i w:val="0"/>
          <w:sz w:val="21"/>
        </w:rPr>
        <w:t>c.p.c</w:t>
      </w:r>
      <w:proofErr w:type="spellEnd"/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511100</w:t>
      </w:r>
      <w:r>
        <w:rPr>
          <w:rFonts w:ascii="Verdana" w:eastAsia="MS Mincho" w:hAnsi="Verdana"/>
          <w:i w:val="0"/>
          <w:sz w:val="21"/>
        </w:rPr>
        <w:tab/>
        <w:t>Deposito verbale adempimenti dell'Uff. Giudiziario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511999</w:t>
      </w:r>
      <w:r>
        <w:rPr>
          <w:rFonts w:ascii="Verdana" w:eastAsia="MS Mincho" w:hAnsi="Verdana"/>
          <w:i w:val="0"/>
          <w:sz w:val="21"/>
        </w:rPr>
        <w:tab/>
        <w:t xml:space="preserve">Altre ipotesi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512020</w:t>
      </w:r>
      <w:r>
        <w:rPr>
          <w:rFonts w:ascii="Verdana" w:eastAsia="MS Mincho" w:hAnsi="Verdana"/>
          <w:i w:val="0"/>
          <w:sz w:val="21"/>
        </w:rPr>
        <w:tab/>
        <w:t>Esecuzione forzata di obblighi di fare e di non fare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512021</w:t>
      </w:r>
      <w:r>
        <w:rPr>
          <w:rFonts w:ascii="Verdana" w:eastAsia="MS Mincho" w:hAnsi="Verdana"/>
          <w:i w:val="0"/>
          <w:sz w:val="21"/>
        </w:rPr>
        <w:tab/>
        <w:t xml:space="preserve">Rimborso spese di esecuzione (art. 614 </w:t>
      </w:r>
      <w:proofErr w:type="spellStart"/>
      <w:r>
        <w:rPr>
          <w:rFonts w:ascii="Verdana" w:eastAsia="MS Mincho" w:hAnsi="Verdana"/>
          <w:i w:val="0"/>
          <w:sz w:val="21"/>
        </w:rPr>
        <w:t>c.p.c.</w:t>
      </w:r>
      <w:proofErr w:type="spellEnd"/>
      <w:r>
        <w:rPr>
          <w:rFonts w:ascii="Verdana" w:eastAsia="MS Mincho" w:hAnsi="Verdana"/>
          <w:i w:val="0"/>
          <w:sz w:val="21"/>
        </w:rPr>
        <w:t>)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520001</w:t>
      </w:r>
      <w:r>
        <w:rPr>
          <w:rFonts w:ascii="Verdana" w:eastAsia="MS Mincho" w:hAnsi="Verdana"/>
          <w:i w:val="0"/>
          <w:sz w:val="21"/>
        </w:rPr>
        <w:tab/>
        <w:t>Ricorso all'esattore per l'autor. a trattenere la somma ricavata dalla vendita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520002</w:t>
      </w:r>
      <w:r>
        <w:rPr>
          <w:rFonts w:ascii="Verdana" w:eastAsia="MS Mincho" w:hAnsi="Verdana"/>
          <w:i w:val="0"/>
          <w:sz w:val="21"/>
        </w:rPr>
        <w:tab/>
        <w:t>Vendita del pegno</w:t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520003</w:t>
      </w:r>
      <w:r>
        <w:rPr>
          <w:rFonts w:ascii="Verdana" w:eastAsia="MS Mincho" w:hAnsi="Verdana"/>
          <w:i w:val="0"/>
          <w:sz w:val="21"/>
        </w:rPr>
        <w:tab/>
        <w:t>Esecuzione forzata per l'espropriazione del marchio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520004</w:t>
      </w:r>
      <w:r>
        <w:rPr>
          <w:rFonts w:ascii="Verdana" w:eastAsia="MS Mincho" w:hAnsi="Verdana"/>
          <w:i w:val="0"/>
          <w:sz w:val="21"/>
        </w:rPr>
        <w:tab/>
        <w:t xml:space="preserve">Vendita di navi e aeromobili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520999</w:t>
      </w:r>
      <w:r>
        <w:rPr>
          <w:rFonts w:ascii="Verdana" w:eastAsia="MS Mincho" w:hAnsi="Verdana"/>
          <w:i w:val="0"/>
          <w:sz w:val="21"/>
        </w:rPr>
        <w:tab/>
        <w:t xml:space="preserve">Altre ipotesi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530011</w:t>
      </w:r>
      <w:r>
        <w:rPr>
          <w:rFonts w:ascii="Verdana" w:eastAsia="MS Mincho" w:hAnsi="Verdana"/>
          <w:i w:val="0"/>
          <w:sz w:val="21"/>
        </w:rPr>
        <w:tab/>
        <w:t>Opposizione all'esecuzione mobiliare</w:t>
      </w:r>
      <w:r>
        <w:rPr>
          <w:rFonts w:ascii="Verdana" w:eastAsia="MS Mincho" w:hAnsi="Verdana"/>
          <w:i w:val="0"/>
          <w:sz w:val="21"/>
        </w:rPr>
        <w:tab/>
        <w:t xml:space="preserve"> </w:t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530021</w:t>
      </w:r>
      <w:r>
        <w:rPr>
          <w:rFonts w:ascii="Verdana" w:eastAsia="MS Mincho" w:hAnsi="Verdana"/>
          <w:i w:val="0"/>
          <w:sz w:val="21"/>
        </w:rPr>
        <w:tab/>
        <w:t>Opposizione agli atti esecutivi mobiliari</w:t>
      </w:r>
      <w:r>
        <w:rPr>
          <w:rFonts w:ascii="Verdana" w:eastAsia="MS Mincho" w:hAnsi="Verdana"/>
          <w:i w:val="0"/>
          <w:sz w:val="21"/>
        </w:rPr>
        <w:tab/>
      </w:r>
      <w:r>
        <w:rPr>
          <w:rFonts w:ascii="Verdana" w:eastAsia="MS Mincho" w:hAnsi="Verdana"/>
          <w:i w:val="0"/>
          <w:sz w:val="21"/>
        </w:rPr>
        <w:tab/>
      </w:r>
    </w:p>
    <w:p w:rsidR="001016E1" w:rsidRDefault="005F75D6">
      <w:pPr>
        <w:pStyle w:val="Testonormale"/>
        <w:tabs>
          <w:tab w:val="left" w:pos="1080"/>
        </w:tabs>
        <w:rPr>
          <w:rFonts w:ascii="Verdana" w:eastAsia="MS Mincho" w:hAnsi="Verdana"/>
          <w:i w:val="0"/>
          <w:sz w:val="21"/>
        </w:rPr>
      </w:pPr>
      <w:r>
        <w:rPr>
          <w:rFonts w:ascii="Verdana" w:eastAsia="MS Mincho" w:hAnsi="Verdana"/>
          <w:i w:val="0"/>
          <w:sz w:val="21"/>
        </w:rPr>
        <w:t>530031</w:t>
      </w:r>
      <w:r>
        <w:rPr>
          <w:rFonts w:ascii="Verdana" w:eastAsia="MS Mincho" w:hAnsi="Verdana"/>
          <w:i w:val="0"/>
          <w:sz w:val="21"/>
        </w:rPr>
        <w:tab/>
        <w:t>Opposizione di terzo all'esecuzione mobiliare</w:t>
      </w:r>
    </w:p>
    <w:sectPr w:rsidR="001016E1" w:rsidSect="001016E1">
      <w:footerReference w:type="even" r:id="rId8"/>
      <w:footerReference w:type="default" r:id="rId9"/>
      <w:pgSz w:w="11906" w:h="16838" w:code="9"/>
      <w:pgMar w:top="719" w:right="709" w:bottom="89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44" w:rsidRDefault="00C41844">
      <w:r>
        <w:separator/>
      </w:r>
    </w:p>
  </w:endnote>
  <w:endnote w:type="continuationSeparator" w:id="0">
    <w:p w:rsidR="00C41844" w:rsidRDefault="00C4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1" w:rsidRDefault="001016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F7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16E1" w:rsidRDefault="001016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E1" w:rsidRDefault="001016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F75D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3D1E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016E1" w:rsidRDefault="001016E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44" w:rsidRDefault="00C41844">
      <w:r>
        <w:separator/>
      </w:r>
    </w:p>
  </w:footnote>
  <w:footnote w:type="continuationSeparator" w:id="0">
    <w:p w:rsidR="00C41844" w:rsidRDefault="00C4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747A6"/>
    <w:multiLevelType w:val="multilevel"/>
    <w:tmpl w:val="C978A532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999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F33855"/>
    <w:multiLevelType w:val="singleLevel"/>
    <w:tmpl w:val="86061F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E158F5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5986C67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92103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E57F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F762E6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7C92C00"/>
    <w:multiLevelType w:val="hybridMultilevel"/>
    <w:tmpl w:val="147E9DAC"/>
    <w:lvl w:ilvl="0" w:tplc="AC18BF9A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12C3A"/>
    <w:multiLevelType w:val="hybridMultilevel"/>
    <w:tmpl w:val="BB100468"/>
    <w:lvl w:ilvl="0" w:tplc="3DA8B8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68564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83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069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4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45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0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83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EEB7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71F9D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A217A05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5BAE61D4"/>
    <w:multiLevelType w:val="singleLevel"/>
    <w:tmpl w:val="BCF472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D2A61DD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604D3000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AD9513F"/>
    <w:multiLevelType w:val="hybridMultilevel"/>
    <w:tmpl w:val="38CA0FC4"/>
    <w:lvl w:ilvl="0" w:tplc="F866EA7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974CC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E6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82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65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C5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E3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C2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80B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A5DA6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D6D4557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CC73E7A"/>
    <w:multiLevelType w:val="singleLevel"/>
    <w:tmpl w:val="607E29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35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13"/>
  </w:num>
  <w:num w:numId="5">
    <w:abstractNumId w:val="4"/>
  </w:num>
  <w:num w:numId="6">
    <w:abstractNumId w:val="17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6"/>
  </w:num>
  <w:num w:numId="15">
    <w:abstractNumId w:val="2"/>
  </w:num>
  <w:num w:numId="16">
    <w:abstractNumId w:val="12"/>
  </w:num>
  <w:num w:numId="17">
    <w:abstractNumId w:val="15"/>
  </w:num>
  <w:num w:numId="18">
    <w:abstractNumId w:val="9"/>
  </w:num>
  <w:num w:numId="19">
    <w:abstractNumId w:val="1"/>
  </w:num>
  <w:num w:numId="20">
    <w:abstractNumId w:val="12"/>
    <w:lvlOverride w:ilvl="0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D6"/>
    <w:rsid w:val="001016E1"/>
    <w:rsid w:val="001D55B2"/>
    <w:rsid w:val="002056BA"/>
    <w:rsid w:val="00251448"/>
    <w:rsid w:val="005F75D6"/>
    <w:rsid w:val="00C41844"/>
    <w:rsid w:val="00DA78C7"/>
    <w:rsid w:val="00EE3D1E"/>
    <w:rsid w:val="00FA2663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6E1"/>
    <w:rPr>
      <w:sz w:val="24"/>
      <w:szCs w:val="24"/>
    </w:rPr>
  </w:style>
  <w:style w:type="paragraph" w:styleId="Titolo3">
    <w:name w:val="heading 3"/>
    <w:basedOn w:val="Normale"/>
    <w:next w:val="Normale"/>
    <w:qFormat/>
    <w:rsid w:val="001016E1"/>
    <w:pPr>
      <w:keepNext/>
      <w:jc w:val="both"/>
      <w:outlineLvl w:val="2"/>
    </w:pPr>
    <w:rPr>
      <w:rFonts w:ascii="Arial" w:hAnsi="Arial"/>
      <w:sz w:val="44"/>
      <w:szCs w:val="20"/>
    </w:rPr>
  </w:style>
  <w:style w:type="paragraph" w:styleId="Titolo4">
    <w:name w:val="heading 4"/>
    <w:basedOn w:val="Normale"/>
    <w:next w:val="Normale"/>
    <w:qFormat/>
    <w:rsid w:val="001016E1"/>
    <w:pPr>
      <w:keepNext/>
      <w:jc w:val="both"/>
      <w:outlineLvl w:val="3"/>
    </w:pPr>
    <w:rPr>
      <w:rFonts w:ascii="Arial" w:hAnsi="Arial"/>
      <w:szCs w:val="20"/>
    </w:rPr>
  </w:style>
  <w:style w:type="paragraph" w:styleId="Titolo5">
    <w:name w:val="heading 5"/>
    <w:basedOn w:val="Normale"/>
    <w:next w:val="Normale"/>
    <w:qFormat/>
    <w:rsid w:val="001016E1"/>
    <w:pPr>
      <w:keepNext/>
      <w:jc w:val="center"/>
      <w:outlineLvl w:val="4"/>
    </w:pPr>
    <w:rPr>
      <w:rFonts w:ascii="Arial" w:hAnsi="Arial"/>
      <w:sz w:val="44"/>
      <w:szCs w:val="20"/>
    </w:rPr>
  </w:style>
  <w:style w:type="paragraph" w:styleId="Titolo8">
    <w:name w:val="heading 8"/>
    <w:basedOn w:val="Normale"/>
    <w:next w:val="Normale"/>
    <w:qFormat/>
    <w:rsid w:val="001016E1"/>
    <w:pPr>
      <w:keepNext/>
      <w:jc w:val="both"/>
      <w:outlineLvl w:val="7"/>
    </w:pPr>
    <w:rPr>
      <w:rFonts w:ascii="Arial" w:hAnsi="Arial"/>
      <w:smallCaps/>
      <w:sz w:val="26"/>
      <w:szCs w:val="20"/>
    </w:rPr>
  </w:style>
  <w:style w:type="paragraph" w:styleId="Titolo9">
    <w:name w:val="heading 9"/>
    <w:basedOn w:val="Normale"/>
    <w:next w:val="Normale"/>
    <w:qFormat/>
    <w:rsid w:val="001016E1"/>
    <w:pPr>
      <w:keepNext/>
      <w:ind w:left="360"/>
      <w:jc w:val="center"/>
      <w:outlineLvl w:val="8"/>
    </w:pPr>
    <w:rPr>
      <w:rFonts w:ascii="Arial" w:hAnsi="Arial"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1016E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1016E1"/>
    <w:pPr>
      <w:jc w:val="center"/>
    </w:pPr>
    <w:rPr>
      <w:rFonts w:ascii="Algerian" w:hAnsi="Algerian"/>
      <w:b/>
      <w:i/>
      <w:sz w:val="28"/>
      <w:szCs w:val="20"/>
    </w:rPr>
  </w:style>
  <w:style w:type="character" w:styleId="Numeropagina">
    <w:name w:val="page number"/>
    <w:basedOn w:val="Carpredefinitoparagrafo"/>
    <w:semiHidden/>
    <w:rsid w:val="001016E1"/>
  </w:style>
  <w:style w:type="paragraph" w:styleId="Testonormale">
    <w:name w:val="Plain Text"/>
    <w:basedOn w:val="Normale"/>
    <w:semiHidden/>
    <w:rsid w:val="001016E1"/>
    <w:rPr>
      <w:rFonts w:ascii="Courier New" w:hAnsi="Courier New" w:cs="Courier New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0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16E1"/>
    <w:rPr>
      <w:sz w:val="24"/>
      <w:szCs w:val="24"/>
    </w:rPr>
  </w:style>
  <w:style w:type="paragraph" w:styleId="Titolo3">
    <w:name w:val="heading 3"/>
    <w:basedOn w:val="Normale"/>
    <w:next w:val="Normale"/>
    <w:qFormat/>
    <w:rsid w:val="001016E1"/>
    <w:pPr>
      <w:keepNext/>
      <w:jc w:val="both"/>
      <w:outlineLvl w:val="2"/>
    </w:pPr>
    <w:rPr>
      <w:rFonts w:ascii="Arial" w:hAnsi="Arial"/>
      <w:sz w:val="44"/>
      <w:szCs w:val="20"/>
    </w:rPr>
  </w:style>
  <w:style w:type="paragraph" w:styleId="Titolo4">
    <w:name w:val="heading 4"/>
    <w:basedOn w:val="Normale"/>
    <w:next w:val="Normale"/>
    <w:qFormat/>
    <w:rsid w:val="001016E1"/>
    <w:pPr>
      <w:keepNext/>
      <w:jc w:val="both"/>
      <w:outlineLvl w:val="3"/>
    </w:pPr>
    <w:rPr>
      <w:rFonts w:ascii="Arial" w:hAnsi="Arial"/>
      <w:szCs w:val="20"/>
    </w:rPr>
  </w:style>
  <w:style w:type="paragraph" w:styleId="Titolo5">
    <w:name w:val="heading 5"/>
    <w:basedOn w:val="Normale"/>
    <w:next w:val="Normale"/>
    <w:qFormat/>
    <w:rsid w:val="001016E1"/>
    <w:pPr>
      <w:keepNext/>
      <w:jc w:val="center"/>
      <w:outlineLvl w:val="4"/>
    </w:pPr>
    <w:rPr>
      <w:rFonts w:ascii="Arial" w:hAnsi="Arial"/>
      <w:sz w:val="44"/>
      <w:szCs w:val="20"/>
    </w:rPr>
  </w:style>
  <w:style w:type="paragraph" w:styleId="Titolo8">
    <w:name w:val="heading 8"/>
    <w:basedOn w:val="Normale"/>
    <w:next w:val="Normale"/>
    <w:qFormat/>
    <w:rsid w:val="001016E1"/>
    <w:pPr>
      <w:keepNext/>
      <w:jc w:val="both"/>
      <w:outlineLvl w:val="7"/>
    </w:pPr>
    <w:rPr>
      <w:rFonts w:ascii="Arial" w:hAnsi="Arial"/>
      <w:smallCaps/>
      <w:sz w:val="26"/>
      <w:szCs w:val="20"/>
    </w:rPr>
  </w:style>
  <w:style w:type="paragraph" w:styleId="Titolo9">
    <w:name w:val="heading 9"/>
    <w:basedOn w:val="Normale"/>
    <w:next w:val="Normale"/>
    <w:qFormat/>
    <w:rsid w:val="001016E1"/>
    <w:pPr>
      <w:keepNext/>
      <w:ind w:left="360"/>
      <w:jc w:val="center"/>
      <w:outlineLvl w:val="8"/>
    </w:pPr>
    <w:rPr>
      <w:rFonts w:ascii="Arial" w:hAnsi="Arial"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1016E1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semiHidden/>
    <w:rsid w:val="001016E1"/>
    <w:pPr>
      <w:jc w:val="center"/>
    </w:pPr>
    <w:rPr>
      <w:rFonts w:ascii="Algerian" w:hAnsi="Algerian"/>
      <w:b/>
      <w:i/>
      <w:sz w:val="28"/>
      <w:szCs w:val="20"/>
    </w:rPr>
  </w:style>
  <w:style w:type="character" w:styleId="Numeropagina">
    <w:name w:val="page number"/>
    <w:basedOn w:val="Carpredefinitoparagrafo"/>
    <w:semiHidden/>
    <w:rsid w:val="001016E1"/>
  </w:style>
  <w:style w:type="paragraph" w:styleId="Testonormale">
    <w:name w:val="Plain Text"/>
    <w:basedOn w:val="Normale"/>
    <w:semiHidden/>
    <w:rsid w:val="001016E1"/>
    <w:rPr>
      <w:rFonts w:ascii="Courier New" w:hAnsi="Courier New" w:cs="Courier New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0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2006</Words>
  <Characters>15084</Characters>
  <Application>Microsoft Office Word</Application>
  <DocSecurity>0</DocSecurity>
  <Lines>125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ORDINARIO DI _______________</vt:lpstr>
    </vt:vector>
  </TitlesOfParts>
  <Company>Hewlett-Packard Company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ORDINARIO DI _______________</dc:title>
  <dc:creator>f.crimiti</dc:creator>
  <cp:lastModifiedBy>Antonella Ruta</cp:lastModifiedBy>
  <cp:revision>4</cp:revision>
  <cp:lastPrinted>2004-10-27T07:53:00Z</cp:lastPrinted>
  <dcterms:created xsi:type="dcterms:W3CDTF">2019-01-09T07:46:00Z</dcterms:created>
  <dcterms:modified xsi:type="dcterms:W3CDTF">2019-01-09T08:24:00Z</dcterms:modified>
</cp:coreProperties>
</file>